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B65" w:rsidRPr="00533FFE" w:rsidRDefault="00283B65" w:rsidP="00E21E40">
      <w:pPr>
        <w:pStyle w:val="BodyText"/>
        <w:jc w:val="center"/>
        <w:rPr>
          <w:rFonts w:ascii="Times New Roman" w:hAnsi="Times New Roman" w:cs="Times New Roman"/>
        </w:rPr>
      </w:pPr>
      <w:r w:rsidRPr="00533FFE">
        <w:rPr>
          <w:rFonts w:ascii="Times New Roman" w:hAnsi="Times New Roman" w:cs="Times New Roman"/>
        </w:rPr>
        <w:t>MERSİN BÜYÜKŞEHİR BELEDİYE MECLİSİ İMAR VE BAYINDIRLIK KOMİSYONU</w:t>
      </w:r>
    </w:p>
    <w:p w:rsidR="00283B65" w:rsidRPr="00533FFE" w:rsidRDefault="00283B65" w:rsidP="00E21E40">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18520D">
            <w:pPr>
              <w:jc w:val="both"/>
              <w:rPr>
                <w:b/>
                <w:bCs/>
              </w:rPr>
            </w:pPr>
            <w:r w:rsidRPr="00563B44">
              <w:rPr>
                <w:b/>
                <w:bCs/>
              </w:rPr>
              <w:t>Ara Karar Tarihi</w:t>
            </w:r>
          </w:p>
        </w:tc>
        <w:tc>
          <w:tcPr>
            <w:tcW w:w="2610" w:type="dxa"/>
          </w:tcPr>
          <w:p w:rsidR="00283B65" w:rsidRPr="00563B44" w:rsidRDefault="00283B65" w:rsidP="00D17F36">
            <w:pPr>
              <w:jc w:val="both"/>
              <w:rPr>
                <w:b/>
                <w:bCs/>
              </w:rPr>
            </w:pPr>
            <w:r w:rsidRPr="00563B44">
              <w:rPr>
                <w:b/>
                <w:bCs/>
              </w:rPr>
              <w:t>: 09.06.2014</w:t>
            </w:r>
            <w:r w:rsidRPr="00563B44">
              <w:rPr>
                <w:b/>
                <w:bCs/>
              </w:rPr>
              <w:tab/>
            </w:r>
          </w:p>
        </w:tc>
        <w:tc>
          <w:tcPr>
            <w:tcW w:w="4946" w:type="dxa"/>
            <w:vMerge w:val="restart"/>
          </w:tcPr>
          <w:p w:rsidR="00283B65" w:rsidRPr="00563B44" w:rsidRDefault="00283B65" w:rsidP="0018520D">
            <w:pPr>
              <w:jc w:val="both"/>
              <w:rPr>
                <w:b/>
                <w:bCs/>
              </w:rPr>
            </w:pPr>
            <w:r w:rsidRPr="00563B44">
              <w:rPr>
                <w:b/>
                <w:bCs/>
              </w:rPr>
              <w:t xml:space="preserve">KONU: Akdeniz Belediye Meclisi’nin 09.05.2014 tarih ve 46 sayılı kararı </w:t>
            </w:r>
          </w:p>
          <w:p w:rsidR="00283B65" w:rsidRPr="00563B44" w:rsidRDefault="00283B65" w:rsidP="0018520D">
            <w:pPr>
              <w:jc w:val="both"/>
              <w:rPr>
                <w:b/>
                <w:bCs/>
              </w:rPr>
            </w:pPr>
          </w:p>
          <w:p w:rsidR="00283B65" w:rsidRPr="00563B44" w:rsidRDefault="00283B65" w:rsidP="00D17F36">
            <w:pPr>
              <w:jc w:val="both"/>
              <w:rPr>
                <w:b/>
                <w:bCs/>
              </w:rPr>
            </w:pPr>
            <w:r w:rsidRPr="00563B44">
              <w:rPr>
                <w:b/>
                <w:bCs/>
              </w:rPr>
              <w:t>Akdeniz İlçesi, Hamidiye Mahallesi, 10621 ada 1 numaralı parsel</w:t>
            </w:r>
          </w:p>
        </w:tc>
      </w:tr>
      <w:tr w:rsidR="00283B65" w:rsidRPr="00563B44">
        <w:tc>
          <w:tcPr>
            <w:tcW w:w="1800" w:type="dxa"/>
          </w:tcPr>
          <w:p w:rsidR="00283B65" w:rsidRPr="00563B44" w:rsidRDefault="00283B65" w:rsidP="0018520D">
            <w:pPr>
              <w:jc w:val="both"/>
              <w:rPr>
                <w:b/>
                <w:bCs/>
              </w:rPr>
            </w:pPr>
            <w:r w:rsidRPr="00563B44">
              <w:rPr>
                <w:b/>
                <w:bCs/>
              </w:rPr>
              <w:t>Ara Karar No</w:t>
            </w:r>
          </w:p>
        </w:tc>
        <w:tc>
          <w:tcPr>
            <w:tcW w:w="2610" w:type="dxa"/>
          </w:tcPr>
          <w:p w:rsidR="00283B65" w:rsidRPr="00563B44" w:rsidRDefault="00283B65" w:rsidP="00D17F36">
            <w:pPr>
              <w:jc w:val="both"/>
              <w:rPr>
                <w:b/>
                <w:bCs/>
              </w:rPr>
            </w:pPr>
            <w:r w:rsidRPr="00563B44">
              <w:rPr>
                <w:b/>
                <w:bCs/>
              </w:rPr>
              <w:t>: 181</w:t>
            </w:r>
            <w:r w:rsidRPr="00563B44">
              <w:rPr>
                <w:b/>
                <w:bCs/>
              </w:rPr>
              <w:tab/>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Tarihi</w:t>
            </w:r>
          </w:p>
        </w:tc>
        <w:tc>
          <w:tcPr>
            <w:tcW w:w="2610" w:type="dxa"/>
          </w:tcPr>
          <w:p w:rsidR="00283B65" w:rsidRPr="00563B44" w:rsidRDefault="00283B65" w:rsidP="0018520D">
            <w:pPr>
              <w:jc w:val="both"/>
              <w:rPr>
                <w:b/>
                <w:bCs/>
              </w:rPr>
            </w:pPr>
            <w:r w:rsidRPr="00563B44">
              <w:rPr>
                <w:b/>
                <w:bCs/>
              </w:rPr>
              <w:t>: .../.../2014</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Saati</w:t>
            </w:r>
          </w:p>
        </w:tc>
        <w:tc>
          <w:tcPr>
            <w:tcW w:w="2610" w:type="dxa"/>
          </w:tcPr>
          <w:p w:rsidR="00283B65" w:rsidRPr="00563B44" w:rsidRDefault="00283B65" w:rsidP="0018520D">
            <w:pPr>
              <w:jc w:val="both"/>
              <w:rPr>
                <w:b/>
                <w:bCs/>
              </w:rPr>
            </w:pPr>
            <w:r w:rsidRPr="00563B44">
              <w:rPr>
                <w:b/>
                <w:bCs/>
              </w:rPr>
              <w:t>: 14:00</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Yeri</w:t>
            </w:r>
          </w:p>
        </w:tc>
        <w:tc>
          <w:tcPr>
            <w:tcW w:w="2610" w:type="dxa"/>
          </w:tcPr>
          <w:p w:rsidR="00283B65" w:rsidRPr="00563B44" w:rsidRDefault="00283B65" w:rsidP="0018520D">
            <w:pPr>
              <w:jc w:val="both"/>
              <w:rPr>
                <w:b/>
                <w:bCs/>
              </w:rPr>
            </w:pPr>
            <w:r w:rsidRPr="00563B44">
              <w:rPr>
                <w:b/>
                <w:bCs/>
              </w:rPr>
              <w:t xml:space="preserve">: Toplantı Salonu </w:t>
            </w:r>
          </w:p>
        </w:tc>
        <w:tc>
          <w:tcPr>
            <w:tcW w:w="4946" w:type="dxa"/>
            <w:vMerge/>
          </w:tcPr>
          <w:p w:rsidR="00283B65" w:rsidRPr="00563B44" w:rsidRDefault="00283B65" w:rsidP="0018520D">
            <w:pPr>
              <w:jc w:val="both"/>
              <w:rPr>
                <w:b/>
                <w:bCs/>
              </w:rPr>
            </w:pPr>
          </w:p>
        </w:tc>
      </w:tr>
    </w:tbl>
    <w:p w:rsidR="00283B65" w:rsidRPr="00563B44" w:rsidRDefault="00283B65" w:rsidP="00E21E40">
      <w:pPr>
        <w:pBdr>
          <w:bottom w:val="single" w:sz="12" w:space="0" w:color="auto"/>
        </w:pBdr>
      </w:pPr>
    </w:p>
    <w:p w:rsidR="00283B65" w:rsidRPr="00563B44" w:rsidRDefault="00283B65" w:rsidP="00E21E40">
      <w:pPr>
        <w:pStyle w:val="Heading1"/>
        <w:rPr>
          <w:rFonts w:ascii="Times New Roman" w:hAnsi="Times New Roman" w:cs="Times New Roman"/>
          <w:sz w:val="24"/>
          <w:szCs w:val="24"/>
        </w:rPr>
      </w:pPr>
    </w:p>
    <w:p w:rsidR="00283B65" w:rsidRPr="00563B44" w:rsidRDefault="00283B65" w:rsidP="00E21E40">
      <w:pPr>
        <w:pStyle w:val="Heading1"/>
        <w:rPr>
          <w:rFonts w:ascii="Times New Roman" w:hAnsi="Times New Roman" w:cs="Times New Roman"/>
          <w:sz w:val="24"/>
          <w:szCs w:val="24"/>
        </w:rPr>
      </w:pPr>
    </w:p>
    <w:p w:rsidR="00283B65" w:rsidRPr="001E77AD" w:rsidRDefault="00283B65" w:rsidP="00E21E40">
      <w:pPr>
        <w:pStyle w:val="Heading1"/>
        <w:rPr>
          <w:rFonts w:ascii="Times New Roman" w:hAnsi="Times New Roman" w:cs="Times New Roman"/>
          <w:sz w:val="24"/>
          <w:szCs w:val="24"/>
        </w:rPr>
      </w:pPr>
      <w:r w:rsidRPr="001E77AD">
        <w:rPr>
          <w:rFonts w:ascii="Times New Roman" w:hAnsi="Times New Roman" w:cs="Times New Roman"/>
          <w:sz w:val="24"/>
          <w:szCs w:val="24"/>
        </w:rPr>
        <w:t>RAPOR</w:t>
      </w:r>
    </w:p>
    <w:p w:rsidR="00283B65" w:rsidRPr="001E77AD" w:rsidRDefault="00283B65" w:rsidP="000C07D6"/>
    <w:p w:rsidR="00283B65" w:rsidRPr="001E77AD" w:rsidRDefault="00283B65" w:rsidP="008C140F">
      <w:pPr>
        <w:ind w:firstLine="708"/>
        <w:jc w:val="both"/>
        <w:rPr>
          <w:sz w:val="24"/>
          <w:szCs w:val="24"/>
        </w:rPr>
      </w:pPr>
      <w:r w:rsidRPr="001E77AD">
        <w:rPr>
          <w:sz w:val="24"/>
          <w:szCs w:val="24"/>
        </w:rPr>
        <w:t xml:space="preserve">Akdeniz Belediye Meclisi’nin 09/05/2014 tarih ve 46 sayılı meclis kararı, Mersin Büyükşehir Belediye Meclisi’nin 09/06/2014 tarih ve 181 sayılı ara kararı ile İmar ve Bayındırlık Komisyonuna havale edilmiştir. </w:t>
      </w:r>
    </w:p>
    <w:p w:rsidR="00283B65" w:rsidRPr="001E77AD" w:rsidRDefault="00283B65" w:rsidP="008C140F">
      <w:pPr>
        <w:ind w:firstLine="708"/>
        <w:jc w:val="both"/>
        <w:rPr>
          <w:sz w:val="24"/>
          <w:szCs w:val="24"/>
        </w:rPr>
      </w:pPr>
      <w:r w:rsidRPr="001E77AD">
        <w:rPr>
          <w:sz w:val="24"/>
          <w:szCs w:val="24"/>
        </w:rPr>
        <w:t xml:space="preserve">Plan değişikliğine konu edilen Akdeniz İlçesi, Hamidiye Mahallesi, 30 Pafta, 10621 ada 1 numaralı parsel, yürürlükte bulunan 1/5000 ölçekli Nazım İmar Planı’nda kısmen "park ve dinleme alanları", kısmen "konut alanı" olarak, 1/1000 ölçekli Uygulama İmar Planı’nda ise blok nizam 4 katlı (BL-4) konut (K) + ticari alan (M2) olarak işaretlidir. </w:t>
      </w:r>
    </w:p>
    <w:p w:rsidR="00283B65" w:rsidRPr="001E77AD" w:rsidRDefault="00283B65" w:rsidP="008C140F">
      <w:pPr>
        <w:ind w:firstLine="708"/>
        <w:jc w:val="both"/>
        <w:rPr>
          <w:sz w:val="24"/>
          <w:szCs w:val="24"/>
        </w:rPr>
      </w:pPr>
      <w:r w:rsidRPr="001E77AD">
        <w:rPr>
          <w:sz w:val="24"/>
          <w:szCs w:val="24"/>
        </w:rPr>
        <w:t>Akdeniz Belediye Meclisi'nin söz konusu kararında; plan değişikliği teklifinde söz konusu parselde yapı nizamından emsal uygulamasına dönüldüğü, mevcut yapı nizamının getirmiş olduğu inşaat alanı toplamının 5984 m</w:t>
      </w:r>
      <w:r w:rsidRPr="001E77AD">
        <w:rPr>
          <w:sz w:val="24"/>
          <w:szCs w:val="24"/>
          <w:vertAlign w:val="superscript"/>
        </w:rPr>
        <w:t>2</w:t>
      </w:r>
      <w:r w:rsidRPr="001E77AD">
        <w:rPr>
          <w:sz w:val="24"/>
          <w:szCs w:val="24"/>
        </w:rPr>
        <w:t xml:space="preserve"> olduğu, emsale dönüştürüldüğünde E=2.48'e denk geldiği, ancak plan tadilatı teklifinde inşaat yoğunluğunun arttırılmadığı, E=2.00 olarak belirlendiği ve parselin tamamında ticari alan (M2) kullanım kararının öngörüldüğü belirtilmektedir. Ayrıca kat yüksekliği 14 kat olarak belirlenmiş ve paftalara işaretlenmiştir.  </w:t>
      </w:r>
    </w:p>
    <w:p w:rsidR="00283B65" w:rsidRPr="00563B44" w:rsidRDefault="00283B65" w:rsidP="000D1684">
      <w:pPr>
        <w:ind w:firstLine="709"/>
        <w:jc w:val="both"/>
      </w:pPr>
      <w:r w:rsidRPr="001E77AD">
        <w:rPr>
          <w:sz w:val="24"/>
          <w:szCs w:val="24"/>
        </w:rPr>
        <w:t>İmar ve Bayındırlık Komisyonumuz tarafından dosya üzerinde ve ilgili mevzuat çerçevesinde yapılan incelemeler neticesinde; teklife konu parselin bulunduğu alanda 1/5000 ölçekli nazım imar planında öngörülen kullanım kararlarının uyumsuz olduğu, plan değişikliği teklifinin emsal artışı getirdiği, ayrıca 4 kattan 14 kata kat artışı teklif edilmesine rağmen plan değişikliğine esas jeolojik-jeoteknik etüt raporunun hazırlanmadığı anlaşıldığından Akdeniz Belediye Meclisi’nin 09/05/2014 tarih ve 46 sayılı kararı</w:t>
      </w:r>
      <w:r>
        <w:rPr>
          <w:sz w:val="24"/>
          <w:szCs w:val="24"/>
        </w:rPr>
        <w:t xml:space="preserve"> ile onaylanan uygulama imar planı değişikliğinin </w:t>
      </w:r>
      <w:r w:rsidRPr="00D303E3">
        <w:rPr>
          <w:b/>
          <w:bCs/>
          <w:sz w:val="24"/>
          <w:szCs w:val="24"/>
        </w:rPr>
        <w:t>"reddine"</w:t>
      </w:r>
      <w:r w:rsidRPr="001E77AD">
        <w:rPr>
          <w:sz w:val="24"/>
          <w:szCs w:val="24"/>
        </w:rPr>
        <w:t xml:space="preserve"> komisyonumuz tarafından oybirliği ile karar verilmiştir.</w:t>
      </w:r>
    </w:p>
    <w:p w:rsidR="00283B65" w:rsidRPr="00563B44" w:rsidRDefault="00283B65" w:rsidP="008C140F">
      <w:pPr>
        <w:ind w:firstLine="720"/>
        <w:jc w:val="both"/>
        <w:rPr>
          <w:sz w:val="24"/>
          <w:szCs w:val="24"/>
        </w:rPr>
      </w:pPr>
    </w:p>
    <w:p w:rsidR="00283B65" w:rsidRPr="00563B44" w:rsidRDefault="00283B65" w:rsidP="00913DCB">
      <w:pPr>
        <w:pStyle w:val="Heading1"/>
        <w:rPr>
          <w:rFonts w:ascii="Times New Roman" w:hAnsi="Times New Roman" w:cs="Times New Roman"/>
          <w:sz w:val="24"/>
          <w:szCs w:val="24"/>
        </w:rPr>
      </w:pPr>
    </w:p>
    <w:p w:rsidR="00283B65" w:rsidRPr="00563B44" w:rsidRDefault="00283B65" w:rsidP="00E216F8">
      <w:pPr>
        <w:pStyle w:val="ListParagraph"/>
        <w:ind w:left="709"/>
        <w:jc w:val="both"/>
        <w:rPr>
          <w:sz w:val="24"/>
          <w:szCs w:val="24"/>
        </w:rPr>
      </w:pPr>
    </w:p>
    <w:p w:rsidR="00283B65" w:rsidRPr="00563B44" w:rsidRDefault="00283B65" w:rsidP="00812392">
      <w:pPr>
        <w:pStyle w:val="ListParagraph"/>
        <w:ind w:left="0"/>
        <w:jc w:val="both"/>
        <w:rPr>
          <w:sz w:val="22"/>
          <w:szCs w:val="22"/>
        </w:rPr>
      </w:pPr>
    </w:p>
    <w:p w:rsidR="00283B65" w:rsidRPr="00563B44" w:rsidRDefault="00283B65" w:rsidP="00E216F8">
      <w:pPr>
        <w:pStyle w:val="ListParagraph"/>
        <w:ind w:left="360" w:firstLine="720"/>
        <w:jc w:val="both"/>
        <w:rPr>
          <w:sz w:val="22"/>
          <w:szCs w:val="22"/>
        </w:rPr>
      </w:pPr>
    </w:p>
    <w:p w:rsidR="00283B65" w:rsidRPr="00563B44" w:rsidRDefault="00283B65" w:rsidP="009964EE">
      <w:pPr>
        <w:pStyle w:val="BodyText"/>
        <w:jc w:val="center"/>
        <w:rPr>
          <w:rFonts w:ascii="Times New Roman" w:hAnsi="Times New Roman" w:cs="Times New Roman"/>
        </w:rPr>
      </w:pPr>
    </w:p>
    <w:p w:rsidR="00283B65" w:rsidRPr="00563B44" w:rsidRDefault="00283B65" w:rsidP="009964EE">
      <w:pPr>
        <w:pStyle w:val="BodyText"/>
        <w:jc w:val="center"/>
        <w:rPr>
          <w:rFonts w:ascii="Times New Roman" w:hAnsi="Times New Roman" w:cs="Times New Roman"/>
        </w:rPr>
      </w:pPr>
    </w:p>
    <w:p w:rsidR="00283B65" w:rsidRPr="00563B44" w:rsidRDefault="00283B65" w:rsidP="0090030E">
      <w:pPr>
        <w:pStyle w:val="BodyText"/>
        <w:jc w:val="center"/>
        <w:rPr>
          <w:rFonts w:ascii="Times New Roman" w:hAnsi="Times New Roman" w:cs="Times New Roman"/>
        </w:rPr>
        <w:sectPr w:rsidR="00283B65" w:rsidRPr="00563B44" w:rsidSect="003F6494">
          <w:footerReference w:type="default" r:id="rId7"/>
          <w:pgSz w:w="12240" w:h="15840" w:code="1"/>
          <w:pgMar w:top="1080" w:right="1440" w:bottom="1417" w:left="1440" w:header="708" w:footer="1012" w:gutter="0"/>
          <w:cols w:space="708"/>
          <w:docGrid w:linePitch="360"/>
        </w:sectPr>
      </w:pPr>
    </w:p>
    <w:p w:rsidR="00283B65" w:rsidRPr="005C2EA7" w:rsidRDefault="00283B65" w:rsidP="0090030E">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283B65" w:rsidRPr="005C2EA7" w:rsidRDefault="00283B65" w:rsidP="0090030E">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18520D">
            <w:pPr>
              <w:jc w:val="both"/>
              <w:rPr>
                <w:b/>
                <w:bCs/>
              </w:rPr>
            </w:pPr>
            <w:r w:rsidRPr="00563B44">
              <w:rPr>
                <w:b/>
                <w:bCs/>
              </w:rPr>
              <w:t>Ara Karar Tarihi</w:t>
            </w:r>
          </w:p>
        </w:tc>
        <w:tc>
          <w:tcPr>
            <w:tcW w:w="2610" w:type="dxa"/>
          </w:tcPr>
          <w:p w:rsidR="00283B65" w:rsidRPr="00563B44" w:rsidRDefault="00283B65" w:rsidP="00D17F36">
            <w:pPr>
              <w:jc w:val="both"/>
              <w:rPr>
                <w:b/>
                <w:bCs/>
              </w:rPr>
            </w:pPr>
            <w:r w:rsidRPr="00563B44">
              <w:rPr>
                <w:b/>
                <w:bCs/>
              </w:rPr>
              <w:t>: 09.06.2014</w:t>
            </w:r>
            <w:r w:rsidRPr="00563B44">
              <w:rPr>
                <w:b/>
                <w:bCs/>
              </w:rPr>
              <w:tab/>
            </w:r>
          </w:p>
        </w:tc>
        <w:tc>
          <w:tcPr>
            <w:tcW w:w="4946" w:type="dxa"/>
            <w:vMerge w:val="restart"/>
          </w:tcPr>
          <w:p w:rsidR="00283B65" w:rsidRPr="00563B44" w:rsidRDefault="00283B65" w:rsidP="00D17F36">
            <w:pPr>
              <w:jc w:val="both"/>
              <w:rPr>
                <w:b/>
                <w:bCs/>
              </w:rPr>
            </w:pPr>
            <w:r w:rsidRPr="00563B44">
              <w:rPr>
                <w:b/>
                <w:bCs/>
              </w:rPr>
              <w:t>KONU: Akdeniz İlçesi, İhsaniye Mahallesi, 647 ada 375 numaralı parsel</w:t>
            </w:r>
          </w:p>
        </w:tc>
      </w:tr>
      <w:tr w:rsidR="00283B65" w:rsidRPr="00563B44">
        <w:tc>
          <w:tcPr>
            <w:tcW w:w="1800" w:type="dxa"/>
          </w:tcPr>
          <w:p w:rsidR="00283B65" w:rsidRPr="00563B44" w:rsidRDefault="00283B65" w:rsidP="0018520D">
            <w:pPr>
              <w:jc w:val="both"/>
              <w:rPr>
                <w:b/>
                <w:bCs/>
              </w:rPr>
            </w:pPr>
            <w:r w:rsidRPr="00563B44">
              <w:rPr>
                <w:b/>
                <w:bCs/>
              </w:rPr>
              <w:t>Ara Karar No</w:t>
            </w:r>
          </w:p>
        </w:tc>
        <w:tc>
          <w:tcPr>
            <w:tcW w:w="2610" w:type="dxa"/>
          </w:tcPr>
          <w:p w:rsidR="00283B65" w:rsidRPr="00563B44" w:rsidRDefault="00283B65" w:rsidP="00D17F36">
            <w:pPr>
              <w:jc w:val="both"/>
              <w:rPr>
                <w:b/>
                <w:bCs/>
              </w:rPr>
            </w:pPr>
            <w:r w:rsidRPr="00563B44">
              <w:rPr>
                <w:b/>
                <w:bCs/>
              </w:rPr>
              <w:t>: 182</w:t>
            </w:r>
            <w:r w:rsidRPr="00563B44">
              <w:rPr>
                <w:b/>
                <w:bCs/>
              </w:rPr>
              <w:tab/>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Tarihi</w:t>
            </w:r>
          </w:p>
        </w:tc>
        <w:tc>
          <w:tcPr>
            <w:tcW w:w="2610" w:type="dxa"/>
          </w:tcPr>
          <w:p w:rsidR="00283B65" w:rsidRPr="00563B44" w:rsidRDefault="00283B65" w:rsidP="0018520D">
            <w:pPr>
              <w:jc w:val="both"/>
              <w:rPr>
                <w:b/>
                <w:bCs/>
              </w:rPr>
            </w:pPr>
            <w:r w:rsidRPr="00563B44">
              <w:rPr>
                <w:b/>
                <w:bCs/>
              </w:rPr>
              <w:t>: .../.../2014</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Saati</w:t>
            </w:r>
          </w:p>
        </w:tc>
        <w:tc>
          <w:tcPr>
            <w:tcW w:w="2610" w:type="dxa"/>
          </w:tcPr>
          <w:p w:rsidR="00283B65" w:rsidRPr="00563B44" w:rsidRDefault="00283B65" w:rsidP="0018520D">
            <w:pPr>
              <w:jc w:val="both"/>
              <w:rPr>
                <w:b/>
                <w:bCs/>
              </w:rPr>
            </w:pPr>
            <w:r w:rsidRPr="00563B44">
              <w:rPr>
                <w:b/>
                <w:bCs/>
              </w:rPr>
              <w:t>: 14:00</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Yeri</w:t>
            </w:r>
          </w:p>
        </w:tc>
        <w:tc>
          <w:tcPr>
            <w:tcW w:w="2610" w:type="dxa"/>
          </w:tcPr>
          <w:p w:rsidR="00283B65" w:rsidRPr="00563B44" w:rsidRDefault="00283B65" w:rsidP="0018520D">
            <w:pPr>
              <w:jc w:val="both"/>
              <w:rPr>
                <w:b/>
                <w:bCs/>
              </w:rPr>
            </w:pPr>
            <w:r w:rsidRPr="00563B44">
              <w:rPr>
                <w:b/>
                <w:bCs/>
              </w:rPr>
              <w:t xml:space="preserve">: Toplantı Salonu </w:t>
            </w:r>
          </w:p>
        </w:tc>
        <w:tc>
          <w:tcPr>
            <w:tcW w:w="4946" w:type="dxa"/>
            <w:vMerge/>
          </w:tcPr>
          <w:p w:rsidR="00283B65" w:rsidRPr="00563B44" w:rsidRDefault="00283B65" w:rsidP="0018520D">
            <w:pPr>
              <w:jc w:val="both"/>
              <w:rPr>
                <w:b/>
                <w:bCs/>
              </w:rPr>
            </w:pPr>
          </w:p>
        </w:tc>
      </w:tr>
    </w:tbl>
    <w:p w:rsidR="00283B65" w:rsidRPr="00563B44" w:rsidRDefault="00283B65" w:rsidP="0090030E">
      <w:pPr>
        <w:pBdr>
          <w:bottom w:val="single" w:sz="12" w:space="0" w:color="auto"/>
        </w:pBdr>
      </w:pPr>
    </w:p>
    <w:p w:rsidR="00283B65" w:rsidRPr="00563B44" w:rsidRDefault="00283B65" w:rsidP="003D7F7C"/>
    <w:p w:rsidR="00283B65" w:rsidRPr="00563B44" w:rsidRDefault="00283B65" w:rsidP="003D7F7C"/>
    <w:p w:rsidR="00283B65" w:rsidRPr="00563B44" w:rsidRDefault="00283B65" w:rsidP="0090030E">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Pr="00563B44" w:rsidRDefault="00283B65" w:rsidP="0090030E">
      <w:pPr>
        <w:pStyle w:val="BodyText"/>
        <w:jc w:val="center"/>
        <w:rPr>
          <w:rFonts w:ascii="Times New Roman" w:hAnsi="Times New Roman" w:cs="Times New Roman"/>
        </w:rPr>
      </w:pPr>
    </w:p>
    <w:p w:rsidR="00283B65" w:rsidRPr="00563B44" w:rsidRDefault="00283B65" w:rsidP="008C140F">
      <w:pPr>
        <w:ind w:firstLine="708"/>
        <w:jc w:val="both"/>
        <w:rPr>
          <w:sz w:val="24"/>
          <w:szCs w:val="24"/>
        </w:rPr>
      </w:pPr>
      <w:r w:rsidRPr="00563B44">
        <w:rPr>
          <w:sz w:val="24"/>
          <w:szCs w:val="24"/>
        </w:rPr>
        <w:t>İmar planı değişikliğine ilişkin Mersin İli, Akdeniz İlçesi, İhsaniye Mahallesi, 647 ada 375 numaralı parsel için hazırlanan 1/5000 ölçekli nazım imar planında plan tadilatı teklifi Mersin Büyükşehir Belediye Meclisi’nin 09/06/2014 tarih ve 182 sayılı ara kararı ile İmar ve Bayındırlık Komisyonuna havale edilmiştir.</w:t>
      </w:r>
    </w:p>
    <w:p w:rsidR="00283B65" w:rsidRPr="00563B44" w:rsidRDefault="00283B65" w:rsidP="00713A2B">
      <w:pPr>
        <w:ind w:firstLine="708"/>
        <w:jc w:val="both"/>
        <w:rPr>
          <w:sz w:val="24"/>
          <w:szCs w:val="24"/>
        </w:rPr>
      </w:pPr>
      <w:r w:rsidRPr="00563B44">
        <w:rPr>
          <w:sz w:val="24"/>
          <w:szCs w:val="24"/>
        </w:rPr>
        <w:t>Nazım imar planı değişikliği teklifi 18-19-20-MN pafta, 647 ada, 375 numaralı parseli kapsamaktadır. Yürürlükte bulunan 1/5000 ölçekli nazım imar planında söz konusu parsel "özel sağlık tesisi alanı" olarak planlı</w:t>
      </w:r>
      <w:r>
        <w:rPr>
          <w:sz w:val="24"/>
          <w:szCs w:val="24"/>
        </w:rPr>
        <w:t xml:space="preserve">dır. </w:t>
      </w:r>
    </w:p>
    <w:p w:rsidR="00283B65" w:rsidRPr="00563B44" w:rsidRDefault="00283B65" w:rsidP="00713A2B">
      <w:pPr>
        <w:ind w:firstLine="708"/>
        <w:jc w:val="both"/>
        <w:rPr>
          <w:sz w:val="24"/>
          <w:szCs w:val="24"/>
        </w:rPr>
      </w:pPr>
      <w:r w:rsidRPr="00563B44">
        <w:rPr>
          <w:sz w:val="24"/>
          <w:szCs w:val="24"/>
        </w:rPr>
        <w:t xml:space="preserve">Nazım İmar Planı değişikliği teklifi, daha önce Büyükşehir Belediye Meclisi'nin almış olduğu 17.02.2006 tarih ve 156 sayılı karar ile konut alanında özel sağlık tesisi alanına dönüşen </w:t>
      </w:r>
      <w:r>
        <w:rPr>
          <w:sz w:val="24"/>
          <w:szCs w:val="24"/>
        </w:rPr>
        <w:t xml:space="preserve">parselin, </w:t>
      </w:r>
      <w:r w:rsidRPr="00563B44">
        <w:rPr>
          <w:sz w:val="24"/>
          <w:szCs w:val="24"/>
        </w:rPr>
        <w:t xml:space="preserve">süreç içerisinde yatırımcı kuruluşlarla anlaşılamaması neticesinde </w:t>
      </w:r>
      <w:r>
        <w:rPr>
          <w:sz w:val="24"/>
          <w:szCs w:val="24"/>
        </w:rPr>
        <w:t xml:space="preserve">kullanım kararının </w:t>
      </w:r>
      <w:r w:rsidRPr="00563B44">
        <w:rPr>
          <w:sz w:val="24"/>
          <w:szCs w:val="24"/>
        </w:rPr>
        <w:t>tekrar konut alanına dönüştürülmesi</w:t>
      </w:r>
      <w:r>
        <w:rPr>
          <w:sz w:val="24"/>
          <w:szCs w:val="24"/>
        </w:rPr>
        <w:t xml:space="preserve">ne yöneliktir. </w:t>
      </w:r>
      <w:r w:rsidRPr="00563B44">
        <w:rPr>
          <w:sz w:val="24"/>
          <w:szCs w:val="24"/>
        </w:rPr>
        <w:t xml:space="preserve">Yoğunluk kararı olarak ise </w:t>
      </w:r>
      <w:r>
        <w:rPr>
          <w:sz w:val="24"/>
          <w:szCs w:val="24"/>
        </w:rPr>
        <w:t xml:space="preserve">yürürlükte bulunan 1/5000 ölçekli nazım imar planındaki </w:t>
      </w:r>
      <w:r w:rsidRPr="00563B44">
        <w:rPr>
          <w:sz w:val="24"/>
          <w:szCs w:val="24"/>
        </w:rPr>
        <w:t xml:space="preserve">bölgesel </w:t>
      </w:r>
      <w:r>
        <w:rPr>
          <w:sz w:val="24"/>
          <w:szCs w:val="24"/>
        </w:rPr>
        <w:t xml:space="preserve">yoğunluk kararının (350 kişi/ha) korunduğu </w:t>
      </w:r>
      <w:r w:rsidRPr="00563B44">
        <w:rPr>
          <w:sz w:val="24"/>
          <w:szCs w:val="24"/>
        </w:rPr>
        <w:t xml:space="preserve">görülmektedir.  </w:t>
      </w:r>
    </w:p>
    <w:p w:rsidR="00283B65" w:rsidRDefault="00283B65" w:rsidP="00713A2B">
      <w:pPr>
        <w:ind w:firstLine="708"/>
        <w:jc w:val="both"/>
        <w:rPr>
          <w:sz w:val="24"/>
          <w:szCs w:val="24"/>
        </w:rPr>
      </w:pPr>
      <w:r w:rsidRPr="00563B44">
        <w:rPr>
          <w:sz w:val="24"/>
          <w:szCs w:val="24"/>
        </w:rPr>
        <w:t xml:space="preserve">Ancak </w:t>
      </w:r>
      <w:r>
        <w:rPr>
          <w:sz w:val="24"/>
          <w:szCs w:val="24"/>
        </w:rPr>
        <w:t xml:space="preserve">dosya içeriğinde bulunan 1/1000 ölçekli uygulama imar planı değişikliği bilgi paftasında, </w:t>
      </w:r>
      <w:r w:rsidRPr="00563B44">
        <w:rPr>
          <w:sz w:val="24"/>
          <w:szCs w:val="24"/>
        </w:rPr>
        <w:t>yürürlükteki 1/1000 ölçekli uygulama imar planında söz konusu parsel</w:t>
      </w:r>
      <w:r>
        <w:rPr>
          <w:sz w:val="24"/>
          <w:szCs w:val="24"/>
        </w:rPr>
        <w:t xml:space="preserve">in bulunduğu alan için B-5 ve B-7 yapı nizamı belirlenmiş iken, plan değişikliği teklifinde konut  kullanımı önerilen alanın bütününe B-7 yapı nizamı önerildiği görülmektedir. Mersin Büyükşehir Belediye Meclisinin 17.02.2006 tarih ve 156 sayılı kararı ile onaylanan, konut alanından özel sağlık tesisi alanına dönüşümüne yönelik plan değişikliği işleminden önceki onaylı 1/1000 ölçekli uygulama imar planında, söz konusu parselin 14.50 metre genişliğindeki imar yolundan cephe alan kısmının B-7 (bitişik nizam yedi kat), 9.50 metre genişliğindeki imar yolundan cephe alan kısmının ise B-5 (bitişik nizam beş kat) yapılaşma koşullarına sahip olduğu görülmüştür.  </w:t>
      </w:r>
    </w:p>
    <w:p w:rsidR="00283B65" w:rsidRPr="009D6829" w:rsidRDefault="00283B65" w:rsidP="00713A2B">
      <w:pPr>
        <w:ind w:firstLine="708"/>
        <w:jc w:val="both"/>
        <w:rPr>
          <w:color w:val="FF0000"/>
          <w:sz w:val="24"/>
          <w:szCs w:val="24"/>
        </w:rPr>
      </w:pPr>
      <w:r w:rsidRPr="00563B44">
        <w:tab/>
      </w:r>
      <w:r w:rsidRPr="00563B44">
        <w:rPr>
          <w:sz w:val="24"/>
          <w:szCs w:val="24"/>
        </w:rPr>
        <w:t xml:space="preserve">İmar ve Bayındırlık Komisyonumuz tarafından dosya üzerinde ve ilgili mevzuat çerçevesinde yapılan incelemeler neticesinde; </w:t>
      </w:r>
      <w:r>
        <w:rPr>
          <w:sz w:val="24"/>
          <w:szCs w:val="24"/>
        </w:rPr>
        <w:t xml:space="preserve">1/1000 ölçekli uygulama imar planı değişikliği teklifi bilgi paftasında 17.02.2006 tarih ve 156 sayılı Büyükşehir Belediye Meclisi kararı ile gerçekleştirilen plan değişikliği öncesindeki yapılaşma ve kullanım kararlarına aynı şekilde uyum sağlanması gerekli görüldüğünden, 1/5000 ölçekli nazım imar planı değişikliği teklifinin, açıklanan düzenlemelerin yapılması durumunda tekrar değerlendirilmek üzere </w:t>
      </w:r>
      <w:r w:rsidRPr="004A5B5F">
        <w:rPr>
          <w:b/>
          <w:bCs/>
          <w:sz w:val="24"/>
          <w:szCs w:val="24"/>
        </w:rPr>
        <w:t>"reddine"</w:t>
      </w:r>
      <w:r>
        <w:rPr>
          <w:sz w:val="24"/>
          <w:szCs w:val="24"/>
        </w:rPr>
        <w:t xml:space="preserve"> </w:t>
      </w:r>
      <w:r w:rsidRPr="00563B44">
        <w:rPr>
          <w:sz w:val="24"/>
          <w:szCs w:val="24"/>
        </w:rPr>
        <w:t>komisyonumuz tarafından oybirliği ile karar verilmiştir.</w:t>
      </w:r>
    </w:p>
    <w:p w:rsidR="00283B65" w:rsidRDefault="00283B65" w:rsidP="008C140F"/>
    <w:p w:rsidR="00283B65" w:rsidRPr="008C140F" w:rsidRDefault="00283B65" w:rsidP="008C140F">
      <w:pPr>
        <w:sectPr w:rsidR="00283B65" w:rsidRPr="008C140F" w:rsidSect="003F6494">
          <w:pgSz w:w="12240" w:h="15840" w:code="1"/>
          <w:pgMar w:top="1080" w:right="1440" w:bottom="1417" w:left="1440" w:header="708" w:footer="1012" w:gutter="0"/>
          <w:cols w:space="708"/>
          <w:docGrid w:linePitch="360"/>
        </w:sectPr>
      </w:pPr>
    </w:p>
    <w:p w:rsidR="00283B65" w:rsidRPr="005C2EA7" w:rsidRDefault="00283B65" w:rsidP="00BC5471">
      <w:pPr>
        <w:pStyle w:val="BodyText"/>
        <w:jc w:val="center"/>
        <w:rPr>
          <w:rFonts w:ascii="Times New Roman" w:hAnsi="Times New Roman" w:cs="Times New Roman"/>
          <w:color w:val="FF0000"/>
        </w:rPr>
      </w:pPr>
      <w:r w:rsidRPr="005C2EA7">
        <w:rPr>
          <w:rFonts w:ascii="Times New Roman" w:hAnsi="Times New Roman" w:cs="Times New Roman"/>
        </w:rPr>
        <w:t>MERSİN BÜYÜKŞEHİR BELEDİYE MECLİSİ İMAR VE BAYINDIRLIK KOMİSYONU</w:t>
      </w:r>
    </w:p>
    <w:p w:rsidR="00283B65" w:rsidRPr="005C2EA7" w:rsidRDefault="00283B65" w:rsidP="00BC5471">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D17F36">
            <w:pPr>
              <w:jc w:val="both"/>
              <w:rPr>
                <w:b/>
                <w:bCs/>
              </w:rPr>
            </w:pPr>
            <w:r w:rsidRPr="00563B44">
              <w:rPr>
                <w:b/>
                <w:bCs/>
              </w:rPr>
              <w:t>Ara Karar Tarihi</w:t>
            </w:r>
          </w:p>
        </w:tc>
        <w:tc>
          <w:tcPr>
            <w:tcW w:w="2610" w:type="dxa"/>
          </w:tcPr>
          <w:p w:rsidR="00283B65" w:rsidRPr="00563B44" w:rsidRDefault="00283B65" w:rsidP="00D17F36">
            <w:pPr>
              <w:jc w:val="both"/>
              <w:rPr>
                <w:b/>
                <w:bCs/>
              </w:rPr>
            </w:pPr>
            <w:r w:rsidRPr="00563B44">
              <w:rPr>
                <w:b/>
                <w:bCs/>
              </w:rPr>
              <w:t>: 09.06.2014</w:t>
            </w:r>
            <w:r w:rsidRPr="00563B44">
              <w:rPr>
                <w:b/>
                <w:bCs/>
              </w:rPr>
              <w:tab/>
            </w:r>
          </w:p>
        </w:tc>
        <w:tc>
          <w:tcPr>
            <w:tcW w:w="4946" w:type="dxa"/>
            <w:vMerge w:val="restart"/>
          </w:tcPr>
          <w:p w:rsidR="00283B65" w:rsidRPr="00563B44" w:rsidRDefault="00283B65" w:rsidP="00D17F36">
            <w:pPr>
              <w:jc w:val="both"/>
              <w:rPr>
                <w:b/>
                <w:bCs/>
              </w:rPr>
            </w:pPr>
            <w:r w:rsidRPr="00563B44">
              <w:rPr>
                <w:b/>
                <w:bCs/>
              </w:rPr>
              <w:t>KONU: Tarsus İlçesi, Atalar Mevkii, 143 ada 1 numaralı parsel</w:t>
            </w:r>
          </w:p>
        </w:tc>
      </w:tr>
      <w:tr w:rsidR="00283B65" w:rsidRPr="00563B44">
        <w:tc>
          <w:tcPr>
            <w:tcW w:w="1800" w:type="dxa"/>
          </w:tcPr>
          <w:p w:rsidR="00283B65" w:rsidRPr="00563B44" w:rsidRDefault="00283B65" w:rsidP="00D17F36">
            <w:pPr>
              <w:jc w:val="both"/>
              <w:rPr>
                <w:b/>
                <w:bCs/>
              </w:rPr>
            </w:pPr>
            <w:r w:rsidRPr="00563B44">
              <w:rPr>
                <w:b/>
                <w:bCs/>
              </w:rPr>
              <w:t>Ara Karar No</w:t>
            </w:r>
          </w:p>
        </w:tc>
        <w:tc>
          <w:tcPr>
            <w:tcW w:w="2610" w:type="dxa"/>
          </w:tcPr>
          <w:p w:rsidR="00283B65" w:rsidRPr="00563B44" w:rsidRDefault="00283B65" w:rsidP="00D17F36">
            <w:pPr>
              <w:jc w:val="both"/>
              <w:rPr>
                <w:b/>
                <w:bCs/>
              </w:rPr>
            </w:pPr>
            <w:r w:rsidRPr="00563B44">
              <w:rPr>
                <w:b/>
                <w:bCs/>
              </w:rPr>
              <w:t>: 183</w:t>
            </w:r>
            <w:r w:rsidRPr="00563B44">
              <w:rPr>
                <w:b/>
                <w:bCs/>
              </w:rPr>
              <w:tab/>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Tarihi</w:t>
            </w:r>
          </w:p>
        </w:tc>
        <w:tc>
          <w:tcPr>
            <w:tcW w:w="2610" w:type="dxa"/>
          </w:tcPr>
          <w:p w:rsidR="00283B65" w:rsidRPr="00563B44" w:rsidRDefault="00283B65" w:rsidP="00D17F36">
            <w:pPr>
              <w:jc w:val="both"/>
              <w:rPr>
                <w:b/>
                <w:bCs/>
              </w:rPr>
            </w:pPr>
            <w:r w:rsidRPr="00563B44">
              <w:rPr>
                <w:b/>
                <w:bCs/>
              </w:rPr>
              <w:t>: .../.../2014</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Saati</w:t>
            </w:r>
          </w:p>
        </w:tc>
        <w:tc>
          <w:tcPr>
            <w:tcW w:w="2610" w:type="dxa"/>
          </w:tcPr>
          <w:p w:rsidR="00283B65" w:rsidRPr="00563B44" w:rsidRDefault="00283B65" w:rsidP="00D17F36">
            <w:pPr>
              <w:jc w:val="both"/>
              <w:rPr>
                <w:b/>
                <w:bCs/>
              </w:rPr>
            </w:pPr>
            <w:r w:rsidRPr="00563B44">
              <w:rPr>
                <w:b/>
                <w:bCs/>
              </w:rPr>
              <w:t>: 14:00</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Yeri</w:t>
            </w:r>
          </w:p>
        </w:tc>
        <w:tc>
          <w:tcPr>
            <w:tcW w:w="2610" w:type="dxa"/>
          </w:tcPr>
          <w:p w:rsidR="00283B65" w:rsidRPr="00563B44" w:rsidRDefault="00283B65" w:rsidP="00D17F36">
            <w:pPr>
              <w:jc w:val="both"/>
              <w:rPr>
                <w:b/>
                <w:bCs/>
              </w:rPr>
            </w:pPr>
            <w:r w:rsidRPr="00563B44">
              <w:rPr>
                <w:b/>
                <w:bCs/>
              </w:rPr>
              <w:t xml:space="preserve">: Toplantı Salonu </w:t>
            </w:r>
          </w:p>
        </w:tc>
        <w:tc>
          <w:tcPr>
            <w:tcW w:w="4946" w:type="dxa"/>
            <w:vMerge/>
          </w:tcPr>
          <w:p w:rsidR="00283B65" w:rsidRPr="00563B44" w:rsidRDefault="00283B65" w:rsidP="00D17F36">
            <w:pPr>
              <w:jc w:val="both"/>
              <w:rPr>
                <w:b/>
                <w:bCs/>
              </w:rPr>
            </w:pPr>
          </w:p>
        </w:tc>
      </w:tr>
    </w:tbl>
    <w:p w:rsidR="00283B65" w:rsidRPr="00563B44" w:rsidRDefault="00283B65" w:rsidP="00BC5471">
      <w:pPr>
        <w:pBdr>
          <w:bottom w:val="single" w:sz="12" w:space="0" w:color="auto"/>
        </w:pBdr>
      </w:pPr>
    </w:p>
    <w:p w:rsidR="00283B65" w:rsidRPr="00563B44" w:rsidRDefault="00283B65" w:rsidP="00BC5471"/>
    <w:p w:rsidR="00283B65" w:rsidRPr="00563B44" w:rsidRDefault="00283B65" w:rsidP="00BC5471"/>
    <w:p w:rsidR="00283B65" w:rsidRPr="00563B44" w:rsidRDefault="00283B65" w:rsidP="00BC5471">
      <w:pPr>
        <w:pStyle w:val="Heading1"/>
        <w:rPr>
          <w:rFonts w:ascii="Times New Roman" w:hAnsi="Times New Roman" w:cs="Times New Roman"/>
          <w:sz w:val="23"/>
          <w:szCs w:val="23"/>
        </w:rPr>
      </w:pPr>
      <w:r w:rsidRPr="00563B44">
        <w:rPr>
          <w:rFonts w:ascii="Times New Roman" w:hAnsi="Times New Roman" w:cs="Times New Roman"/>
          <w:sz w:val="23"/>
          <w:szCs w:val="23"/>
        </w:rPr>
        <w:t>RAPOR</w:t>
      </w:r>
    </w:p>
    <w:p w:rsidR="00283B65" w:rsidRPr="00563B44" w:rsidRDefault="00283B65" w:rsidP="008B646D"/>
    <w:p w:rsidR="00283B65" w:rsidRPr="00563B44" w:rsidRDefault="00283B65" w:rsidP="008B646D">
      <w:pPr>
        <w:ind w:firstLine="708"/>
        <w:jc w:val="both"/>
        <w:rPr>
          <w:sz w:val="24"/>
          <w:szCs w:val="24"/>
        </w:rPr>
      </w:pPr>
      <w:r w:rsidRPr="00563B44">
        <w:rPr>
          <w:sz w:val="24"/>
          <w:szCs w:val="24"/>
        </w:rPr>
        <w:t>İmar planı değişikliğine ilişkin Mersin İli, Tarsus İlçesi, Atalar Mevkii, 26-ZC-2, 26-ZC-3 paftalar, 143 ada 1 numaralı parsel için hazırlanan 1/5000 ölçekli nazım imar planında plan tadilatı teklifi Mersin Büyükşehir Belediye Meclisi’nin 09/06/2014 tarih ve 183 sayılı ara kararı ile İmar ve Bayındırlık Komisyonuna havale edilmiştir.</w:t>
      </w:r>
    </w:p>
    <w:p w:rsidR="00283B65" w:rsidRDefault="00283B65" w:rsidP="00534A19">
      <w:pPr>
        <w:ind w:firstLine="708"/>
        <w:jc w:val="both"/>
        <w:rPr>
          <w:sz w:val="24"/>
          <w:szCs w:val="24"/>
        </w:rPr>
      </w:pPr>
      <w:r w:rsidRPr="00563B44">
        <w:rPr>
          <w:sz w:val="24"/>
          <w:szCs w:val="24"/>
        </w:rPr>
        <w:t xml:space="preserve">Nazım imar planı değişikliği teklifi, 26-ZC-2, 26-ZC-3 paftalar, 143 ada 1 numaralı parseli kapsamaktadır. </w:t>
      </w:r>
    </w:p>
    <w:p w:rsidR="00283B65" w:rsidRPr="00563B44" w:rsidRDefault="00283B65" w:rsidP="00534A19">
      <w:pPr>
        <w:ind w:firstLine="708"/>
        <w:jc w:val="both"/>
        <w:rPr>
          <w:sz w:val="24"/>
          <w:szCs w:val="24"/>
        </w:rPr>
      </w:pPr>
      <w:r w:rsidRPr="00563B44">
        <w:rPr>
          <w:sz w:val="24"/>
          <w:szCs w:val="24"/>
        </w:rPr>
        <w:t>Nazım İmar Planı değişikliği teklifinde</w:t>
      </w:r>
      <w:r>
        <w:rPr>
          <w:sz w:val="24"/>
          <w:szCs w:val="24"/>
        </w:rPr>
        <w:t>, y</w:t>
      </w:r>
      <w:r w:rsidRPr="00563B44">
        <w:rPr>
          <w:sz w:val="24"/>
          <w:szCs w:val="24"/>
        </w:rPr>
        <w:t>ürürlükte bulunan 1/5000 ölçekli nazım imar planında söz konusu parsel</w:t>
      </w:r>
      <w:r>
        <w:rPr>
          <w:sz w:val="24"/>
          <w:szCs w:val="24"/>
        </w:rPr>
        <w:t xml:space="preserve">in </w:t>
      </w:r>
      <w:r w:rsidRPr="00563B44">
        <w:rPr>
          <w:sz w:val="24"/>
          <w:szCs w:val="24"/>
        </w:rPr>
        <w:t xml:space="preserve">"tarımsal depolama alanı" olarak planlı </w:t>
      </w:r>
      <w:r>
        <w:rPr>
          <w:sz w:val="24"/>
          <w:szCs w:val="24"/>
        </w:rPr>
        <w:t xml:space="preserve">olduğu belirtilmekte, söz konusu parselin </w:t>
      </w:r>
      <w:r w:rsidRPr="00563B44">
        <w:rPr>
          <w:sz w:val="24"/>
          <w:szCs w:val="24"/>
        </w:rPr>
        <w:t>"Akaryakıt ve Bakım İs</w:t>
      </w:r>
      <w:r>
        <w:rPr>
          <w:sz w:val="24"/>
          <w:szCs w:val="24"/>
        </w:rPr>
        <w:t>tasyonu" olarak işaretlenmesi teklif edilmektedir.</w:t>
      </w:r>
    </w:p>
    <w:p w:rsidR="00283B65" w:rsidRPr="00B502BF" w:rsidRDefault="00283B65" w:rsidP="00B61E7E">
      <w:pPr>
        <w:ind w:firstLine="708"/>
        <w:jc w:val="both"/>
        <w:rPr>
          <w:sz w:val="24"/>
          <w:szCs w:val="24"/>
        </w:rPr>
      </w:pPr>
      <w:r w:rsidRPr="00563B44">
        <w:tab/>
      </w:r>
      <w:r w:rsidRPr="00563B44">
        <w:rPr>
          <w:sz w:val="24"/>
          <w:szCs w:val="24"/>
        </w:rPr>
        <w:t xml:space="preserve">İmar ve Bayındırlık Komisyonumuz tarafından dosya üzerinde ve ilgili mevzuat çerçevesinde yapılan incelemeler neticesinde; </w:t>
      </w:r>
      <w:r>
        <w:rPr>
          <w:sz w:val="24"/>
          <w:szCs w:val="24"/>
        </w:rPr>
        <w:t>söz konusu parselin yer aldığı mülga Atalar Belediyesine ait 1/5000 ölçekli nazım imar planlarına ilişkin bilgi ve belgelerin onaylı suretlerinin idaremize teslim edilmemiş olması nedeni ile</w:t>
      </w:r>
      <w:r w:rsidRPr="00B502BF">
        <w:rPr>
          <w:sz w:val="24"/>
          <w:szCs w:val="24"/>
          <w:shd w:val="clear" w:color="auto" w:fill="FFFFFF"/>
        </w:rPr>
        <w:t xml:space="preserve"> </w:t>
      </w:r>
      <w:r w:rsidRPr="00563B44">
        <w:rPr>
          <w:sz w:val="24"/>
          <w:szCs w:val="24"/>
          <w:shd w:val="clear" w:color="auto" w:fill="FFFFFF"/>
        </w:rPr>
        <w:t xml:space="preserve">nazım </w:t>
      </w:r>
      <w:r>
        <w:rPr>
          <w:sz w:val="24"/>
          <w:szCs w:val="24"/>
          <w:shd w:val="clear" w:color="auto" w:fill="FFFFFF"/>
        </w:rPr>
        <w:t xml:space="preserve">imar </w:t>
      </w:r>
      <w:r w:rsidRPr="00563B44">
        <w:rPr>
          <w:sz w:val="24"/>
          <w:szCs w:val="24"/>
          <w:shd w:val="clear" w:color="auto" w:fill="FFFFFF"/>
        </w:rPr>
        <w:t>plan</w:t>
      </w:r>
      <w:r>
        <w:rPr>
          <w:sz w:val="24"/>
          <w:szCs w:val="24"/>
          <w:shd w:val="clear" w:color="auto" w:fill="FFFFFF"/>
        </w:rPr>
        <w:t>ı</w:t>
      </w:r>
      <w:r w:rsidRPr="00563B44">
        <w:rPr>
          <w:sz w:val="24"/>
          <w:szCs w:val="24"/>
          <w:shd w:val="clear" w:color="auto" w:fill="FFFFFF"/>
        </w:rPr>
        <w:t xml:space="preserve"> değişikliği teklifi üzerinde gerekli inceleme ve değerlendirme yapılamamıştır.</w:t>
      </w:r>
      <w:r>
        <w:rPr>
          <w:sz w:val="24"/>
          <w:szCs w:val="24"/>
          <w:shd w:val="clear" w:color="auto" w:fill="FFFFFF"/>
        </w:rPr>
        <w:t xml:space="preserve"> Bu nedenle </w:t>
      </w:r>
      <w:r>
        <w:rPr>
          <w:sz w:val="24"/>
          <w:szCs w:val="24"/>
        </w:rPr>
        <w:t>mülga Atalar Belediyesine ait</w:t>
      </w:r>
      <w:r>
        <w:rPr>
          <w:sz w:val="24"/>
          <w:szCs w:val="24"/>
          <w:shd w:val="clear" w:color="auto" w:fill="FFFFFF"/>
        </w:rPr>
        <w:t xml:space="preserve"> 1/5000 ölçekli nazım imar planına ilişkin her türlü pafta, karar, rapor ve diğer belgelerin idaremize teslimi sonrasında tekrar değerlendirmek üzere</w:t>
      </w:r>
      <w:r>
        <w:rPr>
          <w:sz w:val="24"/>
          <w:szCs w:val="24"/>
        </w:rPr>
        <w:t xml:space="preserve"> dosyanın</w:t>
      </w:r>
      <w:r>
        <w:rPr>
          <w:b/>
          <w:bCs/>
          <w:sz w:val="24"/>
          <w:szCs w:val="24"/>
          <w:shd w:val="clear" w:color="auto" w:fill="FFFFFF"/>
        </w:rPr>
        <w:t xml:space="preserve"> "reddine"</w:t>
      </w:r>
      <w:r>
        <w:rPr>
          <w:sz w:val="24"/>
          <w:szCs w:val="24"/>
          <w:shd w:val="clear" w:color="auto" w:fill="FFFFFF"/>
        </w:rPr>
        <w:t xml:space="preserve"> </w:t>
      </w:r>
      <w:r w:rsidRPr="00563B44">
        <w:rPr>
          <w:sz w:val="24"/>
          <w:szCs w:val="24"/>
        </w:rPr>
        <w:t>komisyonumuz tarafından oybirliği ile karar verilmiştir.</w:t>
      </w:r>
    </w:p>
    <w:p w:rsidR="00283B65" w:rsidRPr="00563B44" w:rsidRDefault="00283B65" w:rsidP="00B61E7E"/>
    <w:p w:rsidR="00283B65" w:rsidRPr="00563B44" w:rsidRDefault="00283B65" w:rsidP="00B61E7E">
      <w:pPr>
        <w:tabs>
          <w:tab w:val="left" w:pos="2392"/>
        </w:tabs>
      </w:pPr>
      <w:r w:rsidRPr="00563B44">
        <w:tab/>
      </w:r>
    </w:p>
    <w:p w:rsidR="00283B65" w:rsidRPr="00563B44" w:rsidRDefault="00283B65" w:rsidP="00B61E7E"/>
    <w:p w:rsidR="00283B65" w:rsidRPr="00B61E7E" w:rsidRDefault="00283B65" w:rsidP="00B61E7E">
      <w:pPr>
        <w:sectPr w:rsidR="00283B65" w:rsidRPr="00B61E7E" w:rsidSect="003F6494">
          <w:pgSz w:w="12240" w:h="15840" w:code="1"/>
          <w:pgMar w:top="1080" w:right="1440" w:bottom="1417" w:left="1440" w:header="708" w:footer="1012" w:gutter="0"/>
          <w:cols w:space="708"/>
          <w:docGrid w:linePitch="360"/>
        </w:sectPr>
      </w:pPr>
    </w:p>
    <w:p w:rsidR="00283B65" w:rsidRPr="005C2EA7" w:rsidRDefault="00283B65" w:rsidP="005A4E8D">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283B65" w:rsidRPr="005C2EA7" w:rsidRDefault="00283B65" w:rsidP="005A4E8D">
      <w:pPr>
        <w:pBdr>
          <w:bottom w:val="single" w:sz="12" w:space="1" w:color="auto"/>
        </w:pBdr>
      </w:pPr>
    </w:p>
    <w:tbl>
      <w:tblPr>
        <w:tblW w:w="0" w:type="auto"/>
        <w:tblInd w:w="-106" w:type="dxa"/>
        <w:tblLook w:val="00A0"/>
      </w:tblPr>
      <w:tblGrid>
        <w:gridCol w:w="1800"/>
        <w:gridCol w:w="2169"/>
        <w:gridCol w:w="5387"/>
      </w:tblGrid>
      <w:tr w:rsidR="00283B65" w:rsidRPr="00563B44">
        <w:tc>
          <w:tcPr>
            <w:tcW w:w="1800" w:type="dxa"/>
          </w:tcPr>
          <w:p w:rsidR="00283B65" w:rsidRPr="00563B44" w:rsidRDefault="00283B65" w:rsidP="0018520D">
            <w:pPr>
              <w:jc w:val="both"/>
              <w:rPr>
                <w:b/>
                <w:bCs/>
              </w:rPr>
            </w:pPr>
            <w:r w:rsidRPr="00563B44">
              <w:rPr>
                <w:b/>
                <w:bCs/>
              </w:rPr>
              <w:t>Ara Karar Tarihi</w:t>
            </w:r>
          </w:p>
        </w:tc>
        <w:tc>
          <w:tcPr>
            <w:tcW w:w="2169" w:type="dxa"/>
          </w:tcPr>
          <w:p w:rsidR="00283B65" w:rsidRPr="00563B44" w:rsidRDefault="00283B65" w:rsidP="00D17F36">
            <w:pPr>
              <w:jc w:val="both"/>
              <w:rPr>
                <w:b/>
                <w:bCs/>
              </w:rPr>
            </w:pPr>
            <w:r w:rsidRPr="00563B44">
              <w:rPr>
                <w:b/>
                <w:bCs/>
              </w:rPr>
              <w:t>: 09.06.2014</w:t>
            </w:r>
            <w:r w:rsidRPr="00563B44">
              <w:rPr>
                <w:b/>
                <w:bCs/>
              </w:rPr>
              <w:tab/>
            </w:r>
          </w:p>
        </w:tc>
        <w:tc>
          <w:tcPr>
            <w:tcW w:w="5387" w:type="dxa"/>
            <w:vMerge w:val="restart"/>
          </w:tcPr>
          <w:p w:rsidR="00283B65" w:rsidRPr="00563B44" w:rsidRDefault="00283B65" w:rsidP="00D17F36">
            <w:pPr>
              <w:jc w:val="both"/>
              <w:rPr>
                <w:b/>
                <w:bCs/>
              </w:rPr>
            </w:pPr>
            <w:r w:rsidRPr="00563B44">
              <w:rPr>
                <w:b/>
                <w:bCs/>
              </w:rPr>
              <w:t>KONU: Toroslar Belediye Meclisi'nin 07.03.2014 tarih ve 49</w:t>
            </w:r>
          </w:p>
          <w:p w:rsidR="00283B65" w:rsidRPr="00563B44" w:rsidRDefault="00283B65" w:rsidP="00D17F36">
            <w:pPr>
              <w:jc w:val="both"/>
              <w:rPr>
                <w:b/>
                <w:bCs/>
              </w:rPr>
            </w:pPr>
            <w:r w:rsidRPr="00563B44">
              <w:rPr>
                <w:b/>
                <w:bCs/>
              </w:rPr>
              <w:t>Büyükşehir Belediye Meclisi'nin 14.03.2014 tarih ve 79 sayılı kararına itiraz</w:t>
            </w:r>
          </w:p>
          <w:p w:rsidR="00283B65" w:rsidRPr="00563B44" w:rsidRDefault="00283B65" w:rsidP="00D17F36">
            <w:pPr>
              <w:jc w:val="both"/>
              <w:rPr>
                <w:b/>
                <w:bCs/>
              </w:rPr>
            </w:pPr>
            <w:r w:rsidRPr="00563B44">
              <w:rPr>
                <w:b/>
                <w:bCs/>
              </w:rPr>
              <w:t>Merkez Yayılma ve Gelişme Aksları (Ticari Aks) Plan Notları</w:t>
            </w:r>
          </w:p>
        </w:tc>
      </w:tr>
      <w:tr w:rsidR="00283B65" w:rsidRPr="00563B44">
        <w:tc>
          <w:tcPr>
            <w:tcW w:w="1800" w:type="dxa"/>
          </w:tcPr>
          <w:p w:rsidR="00283B65" w:rsidRPr="00563B44" w:rsidRDefault="00283B65" w:rsidP="0018520D">
            <w:pPr>
              <w:jc w:val="both"/>
              <w:rPr>
                <w:b/>
                <w:bCs/>
              </w:rPr>
            </w:pPr>
            <w:r w:rsidRPr="00563B44">
              <w:rPr>
                <w:b/>
                <w:bCs/>
              </w:rPr>
              <w:t>Ara Karar No</w:t>
            </w:r>
          </w:p>
        </w:tc>
        <w:tc>
          <w:tcPr>
            <w:tcW w:w="2169" w:type="dxa"/>
          </w:tcPr>
          <w:p w:rsidR="00283B65" w:rsidRPr="00563B44" w:rsidRDefault="00283B65" w:rsidP="00D17F36">
            <w:pPr>
              <w:jc w:val="both"/>
              <w:rPr>
                <w:b/>
                <w:bCs/>
              </w:rPr>
            </w:pPr>
            <w:r w:rsidRPr="00563B44">
              <w:rPr>
                <w:b/>
                <w:bCs/>
              </w:rPr>
              <w:t>: 184</w:t>
            </w:r>
            <w:r w:rsidRPr="00563B44">
              <w:rPr>
                <w:b/>
                <w:bCs/>
              </w:rPr>
              <w:tab/>
            </w:r>
          </w:p>
        </w:tc>
        <w:tc>
          <w:tcPr>
            <w:tcW w:w="5387"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Tarihi</w:t>
            </w:r>
          </w:p>
        </w:tc>
        <w:tc>
          <w:tcPr>
            <w:tcW w:w="2169" w:type="dxa"/>
          </w:tcPr>
          <w:p w:rsidR="00283B65" w:rsidRPr="00563B44" w:rsidRDefault="00283B65" w:rsidP="0018520D">
            <w:pPr>
              <w:jc w:val="both"/>
              <w:rPr>
                <w:b/>
                <w:bCs/>
              </w:rPr>
            </w:pPr>
            <w:r w:rsidRPr="00563B44">
              <w:rPr>
                <w:b/>
                <w:bCs/>
              </w:rPr>
              <w:t>: .../.../2014</w:t>
            </w:r>
          </w:p>
        </w:tc>
        <w:tc>
          <w:tcPr>
            <w:tcW w:w="5387"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Saati</w:t>
            </w:r>
          </w:p>
        </w:tc>
        <w:tc>
          <w:tcPr>
            <w:tcW w:w="2169" w:type="dxa"/>
          </w:tcPr>
          <w:p w:rsidR="00283B65" w:rsidRPr="00563B44" w:rsidRDefault="00283B65" w:rsidP="0018520D">
            <w:pPr>
              <w:jc w:val="both"/>
              <w:rPr>
                <w:b/>
                <w:bCs/>
              </w:rPr>
            </w:pPr>
            <w:r w:rsidRPr="00563B44">
              <w:rPr>
                <w:b/>
                <w:bCs/>
              </w:rPr>
              <w:t>: 14:00</w:t>
            </w:r>
          </w:p>
        </w:tc>
        <w:tc>
          <w:tcPr>
            <w:tcW w:w="5387"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Yeri</w:t>
            </w:r>
          </w:p>
        </w:tc>
        <w:tc>
          <w:tcPr>
            <w:tcW w:w="2169" w:type="dxa"/>
          </w:tcPr>
          <w:p w:rsidR="00283B65" w:rsidRPr="00563B44" w:rsidRDefault="00283B65" w:rsidP="0018520D">
            <w:pPr>
              <w:jc w:val="both"/>
              <w:rPr>
                <w:b/>
                <w:bCs/>
              </w:rPr>
            </w:pPr>
            <w:r w:rsidRPr="00563B44">
              <w:rPr>
                <w:b/>
                <w:bCs/>
              </w:rPr>
              <w:t xml:space="preserve">: Toplantı Salonu </w:t>
            </w:r>
          </w:p>
        </w:tc>
        <w:tc>
          <w:tcPr>
            <w:tcW w:w="5387" w:type="dxa"/>
            <w:vMerge/>
          </w:tcPr>
          <w:p w:rsidR="00283B65" w:rsidRPr="00563B44" w:rsidRDefault="00283B65" w:rsidP="0018520D">
            <w:pPr>
              <w:jc w:val="both"/>
              <w:rPr>
                <w:b/>
                <w:bCs/>
              </w:rPr>
            </w:pPr>
          </w:p>
        </w:tc>
      </w:tr>
    </w:tbl>
    <w:p w:rsidR="00283B65" w:rsidRPr="00563B44" w:rsidRDefault="00283B65" w:rsidP="005A4E8D">
      <w:pPr>
        <w:pBdr>
          <w:bottom w:val="single" w:sz="12" w:space="0" w:color="auto"/>
        </w:pBdr>
      </w:pPr>
    </w:p>
    <w:p w:rsidR="00283B65" w:rsidRPr="00563B44" w:rsidRDefault="00283B65" w:rsidP="005A4E8D">
      <w:pPr>
        <w:keepNext/>
        <w:jc w:val="center"/>
        <w:outlineLvl w:val="0"/>
        <w:rPr>
          <w:b/>
          <w:bCs/>
        </w:rPr>
      </w:pPr>
    </w:p>
    <w:p w:rsidR="00283B65" w:rsidRDefault="00283B65" w:rsidP="005A4E8D">
      <w:pPr>
        <w:pStyle w:val="Heading1"/>
        <w:rPr>
          <w:rFonts w:ascii="Times New Roman" w:hAnsi="Times New Roman" w:cs="Times New Roman"/>
          <w:sz w:val="24"/>
          <w:szCs w:val="24"/>
        </w:rPr>
      </w:pPr>
    </w:p>
    <w:p w:rsidR="00283B65" w:rsidRPr="00563B44" w:rsidRDefault="00283B65" w:rsidP="005A4E8D">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Pr="00563B44" w:rsidRDefault="00283B65" w:rsidP="005A4E8D">
      <w:pPr>
        <w:pStyle w:val="BodyText"/>
        <w:jc w:val="center"/>
        <w:rPr>
          <w:rFonts w:ascii="Times New Roman" w:hAnsi="Times New Roman" w:cs="Times New Roman"/>
        </w:rPr>
      </w:pPr>
    </w:p>
    <w:p w:rsidR="00283B65" w:rsidRPr="00563B44" w:rsidRDefault="00283B65" w:rsidP="005E237E">
      <w:pPr>
        <w:ind w:firstLine="709"/>
        <w:jc w:val="both"/>
        <w:rPr>
          <w:sz w:val="24"/>
          <w:szCs w:val="24"/>
        </w:rPr>
      </w:pPr>
      <w:r w:rsidRPr="00563B44">
        <w:rPr>
          <w:sz w:val="24"/>
          <w:szCs w:val="24"/>
        </w:rPr>
        <w:tab/>
        <w:t xml:space="preserve">Toroslar Belediye Meclisi’nin 07/03/2014 tarih ve 49 sayılı kararı ile onaylanan,  Toroslar Belediyesi'ne ait yürürlükte bulunan 1/1000 ölçekli uygulama imar planlarında belirlenen "Merkez Yayılma Ve Gelişme Akslarına (Ticari Aks) Ait Plan Notları”nda yapılan değişiklikler, Büyükşehir Belediye Meclisi’nin 14/03/2014 tarih ve 79 sayılı kararı ile tadilen onaylanmış,  İdaresince askıya çıkarılan plana askı süresi içerisinde 1 (bir) adet itiraz olmuştur. </w:t>
      </w:r>
      <w:r>
        <w:rPr>
          <w:sz w:val="24"/>
          <w:szCs w:val="24"/>
        </w:rPr>
        <w:t>Üzeyir BORAN'a ait s</w:t>
      </w:r>
      <w:r w:rsidRPr="00563B44">
        <w:rPr>
          <w:sz w:val="24"/>
          <w:szCs w:val="24"/>
        </w:rPr>
        <w:t xml:space="preserve">öz konusu itiraz Mersin Büyükşehir Belediye Meclisi’nin 09/06/2014 tarih ve 184 sayılı ara kararı ile İmar ve Bayındırlık Komisyonumuza havale edilmiştir. </w:t>
      </w:r>
    </w:p>
    <w:p w:rsidR="00283B65" w:rsidRPr="009C5294" w:rsidRDefault="00283B65" w:rsidP="00734D5B">
      <w:pPr>
        <w:ind w:firstLine="708"/>
        <w:jc w:val="both"/>
        <w:rPr>
          <w:sz w:val="24"/>
          <w:szCs w:val="24"/>
        </w:rPr>
      </w:pPr>
      <w:r w:rsidRPr="00563B44">
        <w:tab/>
      </w:r>
      <w:r w:rsidRPr="00563B44">
        <w:rPr>
          <w:sz w:val="24"/>
          <w:szCs w:val="24"/>
        </w:rPr>
        <w:t xml:space="preserve">İmar ve Bayındırlık Komisyonumuz tarafından dosya üzerinde ve ilgili mevzuat çerçevesinde yapılan incelemeler neticesinde;  </w:t>
      </w:r>
      <w:r>
        <w:rPr>
          <w:sz w:val="24"/>
          <w:szCs w:val="24"/>
        </w:rPr>
        <w:t xml:space="preserve">itiraz edilen konuda mal sahibinin hak kaybının olmadığı, ilgili plan notları doğrultusunda söz konusu parselde de ticari kullanım hakkı tanımlanmış olduğu ayrıca söz konusu itirazın aslen imar uygulaması iş ve işlemlerine yönelik olduğu anlaşıldığından,  </w:t>
      </w:r>
      <w:r w:rsidRPr="00563B44">
        <w:rPr>
          <w:sz w:val="24"/>
          <w:szCs w:val="24"/>
        </w:rPr>
        <w:t>Büyükşehir Belediye Meclisi’nin 14/03</w:t>
      </w:r>
      <w:r>
        <w:rPr>
          <w:sz w:val="24"/>
          <w:szCs w:val="24"/>
        </w:rPr>
        <w:t xml:space="preserve">/2014 tarih ve 79 sayılı kararına yapılan </w:t>
      </w:r>
      <w:r w:rsidRPr="00CB46C2">
        <w:rPr>
          <w:sz w:val="24"/>
          <w:szCs w:val="24"/>
        </w:rPr>
        <w:t>itirazın</w:t>
      </w:r>
      <w:r w:rsidRPr="00E3692A">
        <w:rPr>
          <w:b/>
          <w:bCs/>
          <w:sz w:val="24"/>
          <w:szCs w:val="24"/>
        </w:rPr>
        <w:t xml:space="preserve"> </w:t>
      </w:r>
      <w:r>
        <w:rPr>
          <w:b/>
          <w:bCs/>
          <w:sz w:val="24"/>
          <w:szCs w:val="24"/>
        </w:rPr>
        <w:t>"</w:t>
      </w:r>
      <w:r w:rsidRPr="00E3692A">
        <w:rPr>
          <w:b/>
          <w:bCs/>
          <w:sz w:val="24"/>
          <w:szCs w:val="24"/>
        </w:rPr>
        <w:t>reddine</w:t>
      </w:r>
      <w:r>
        <w:rPr>
          <w:b/>
          <w:bCs/>
          <w:sz w:val="24"/>
          <w:szCs w:val="24"/>
        </w:rPr>
        <w:t>"</w:t>
      </w:r>
      <w:r>
        <w:rPr>
          <w:sz w:val="24"/>
          <w:szCs w:val="24"/>
        </w:rPr>
        <w:t xml:space="preserve"> ko</w:t>
      </w:r>
      <w:r w:rsidRPr="00563B44">
        <w:rPr>
          <w:sz w:val="24"/>
          <w:szCs w:val="24"/>
        </w:rPr>
        <w:t>misyonumuz tarafından oybirliği ile karar verilmiştir.</w:t>
      </w:r>
    </w:p>
    <w:p w:rsidR="00283B65" w:rsidRPr="00563B44" w:rsidRDefault="00283B65" w:rsidP="000A3C6F"/>
    <w:p w:rsidR="00283B65" w:rsidRPr="00563B44" w:rsidRDefault="00283B65" w:rsidP="000A3C6F"/>
    <w:p w:rsidR="00283B65" w:rsidRDefault="00283B65" w:rsidP="000A3C6F"/>
    <w:p w:rsidR="00283B65" w:rsidRDefault="00283B65" w:rsidP="000A3C6F">
      <w:pPr>
        <w:tabs>
          <w:tab w:val="left" w:pos="1127"/>
        </w:tabs>
      </w:pPr>
      <w:r>
        <w:tab/>
      </w:r>
    </w:p>
    <w:p w:rsidR="00283B65" w:rsidRDefault="00283B65" w:rsidP="000A3C6F"/>
    <w:p w:rsidR="00283B65" w:rsidRPr="000A3C6F" w:rsidRDefault="00283B65" w:rsidP="000A3C6F">
      <w:pPr>
        <w:sectPr w:rsidR="00283B65" w:rsidRPr="000A3C6F" w:rsidSect="003F6494">
          <w:pgSz w:w="12240" w:h="15840" w:code="1"/>
          <w:pgMar w:top="1080" w:right="1440" w:bottom="1417" w:left="1440" w:header="708" w:footer="1012" w:gutter="0"/>
          <w:cols w:space="708"/>
          <w:docGrid w:linePitch="360"/>
        </w:sectPr>
      </w:pPr>
    </w:p>
    <w:p w:rsidR="00283B65" w:rsidRPr="005C2EA7" w:rsidRDefault="00283B65" w:rsidP="008A6DFE">
      <w:pPr>
        <w:pStyle w:val="BodyText"/>
        <w:tabs>
          <w:tab w:val="left" w:pos="709"/>
          <w:tab w:val="center" w:pos="4680"/>
        </w:tabs>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283B65" w:rsidRPr="005C2EA7" w:rsidRDefault="00283B65" w:rsidP="008A6DFE">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D17F36">
            <w:pPr>
              <w:jc w:val="both"/>
              <w:rPr>
                <w:b/>
                <w:bCs/>
              </w:rPr>
            </w:pPr>
            <w:r w:rsidRPr="00563B44">
              <w:rPr>
                <w:b/>
                <w:bCs/>
              </w:rPr>
              <w:t>Ara Karar Tarihi</w:t>
            </w:r>
          </w:p>
        </w:tc>
        <w:tc>
          <w:tcPr>
            <w:tcW w:w="2610" w:type="dxa"/>
          </w:tcPr>
          <w:p w:rsidR="00283B65" w:rsidRPr="00563B44" w:rsidRDefault="00283B65" w:rsidP="000A15CE">
            <w:pPr>
              <w:jc w:val="both"/>
              <w:rPr>
                <w:b/>
                <w:bCs/>
              </w:rPr>
            </w:pPr>
            <w:r w:rsidRPr="00563B44">
              <w:rPr>
                <w:b/>
                <w:bCs/>
              </w:rPr>
              <w:t>: 09.06.2014</w:t>
            </w:r>
            <w:r w:rsidRPr="00563B44">
              <w:rPr>
                <w:b/>
                <w:bCs/>
              </w:rPr>
              <w:tab/>
            </w:r>
          </w:p>
        </w:tc>
        <w:tc>
          <w:tcPr>
            <w:tcW w:w="4946" w:type="dxa"/>
            <w:vMerge w:val="restart"/>
          </w:tcPr>
          <w:p w:rsidR="00283B65" w:rsidRPr="00563B44" w:rsidRDefault="00283B65" w:rsidP="00D17F36">
            <w:pPr>
              <w:jc w:val="both"/>
              <w:rPr>
                <w:b/>
                <w:bCs/>
              </w:rPr>
            </w:pPr>
            <w:r w:rsidRPr="00563B44">
              <w:rPr>
                <w:b/>
                <w:bCs/>
              </w:rPr>
              <w:t xml:space="preserve">KONU: Toroslar İlçesi, Çavuşlu Köyü, 76 ada, 2 numaralı parsel </w:t>
            </w:r>
          </w:p>
          <w:p w:rsidR="00283B65" w:rsidRPr="00563B44" w:rsidRDefault="00283B65" w:rsidP="00D17F36">
            <w:pPr>
              <w:jc w:val="both"/>
              <w:rPr>
                <w:b/>
                <w:bCs/>
              </w:rPr>
            </w:pPr>
          </w:p>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Ara Karar No</w:t>
            </w:r>
          </w:p>
        </w:tc>
        <w:tc>
          <w:tcPr>
            <w:tcW w:w="2610" w:type="dxa"/>
          </w:tcPr>
          <w:p w:rsidR="00283B65" w:rsidRPr="00563B44" w:rsidRDefault="00283B65" w:rsidP="000A15CE">
            <w:pPr>
              <w:jc w:val="both"/>
              <w:rPr>
                <w:b/>
                <w:bCs/>
              </w:rPr>
            </w:pPr>
            <w:r w:rsidRPr="00563B44">
              <w:rPr>
                <w:b/>
                <w:bCs/>
              </w:rPr>
              <w:t>: 186</w:t>
            </w:r>
            <w:r w:rsidRPr="00563B44">
              <w:rPr>
                <w:b/>
                <w:bCs/>
              </w:rPr>
              <w:tab/>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Tarihi</w:t>
            </w:r>
          </w:p>
        </w:tc>
        <w:tc>
          <w:tcPr>
            <w:tcW w:w="2610" w:type="dxa"/>
          </w:tcPr>
          <w:p w:rsidR="00283B65" w:rsidRPr="00563B44" w:rsidRDefault="00283B65" w:rsidP="00D17F36">
            <w:pPr>
              <w:jc w:val="both"/>
              <w:rPr>
                <w:b/>
                <w:bCs/>
              </w:rPr>
            </w:pPr>
            <w:r w:rsidRPr="00563B44">
              <w:rPr>
                <w:b/>
                <w:bCs/>
              </w:rPr>
              <w:t>: .../.../2014</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Saati</w:t>
            </w:r>
          </w:p>
        </w:tc>
        <w:tc>
          <w:tcPr>
            <w:tcW w:w="2610" w:type="dxa"/>
          </w:tcPr>
          <w:p w:rsidR="00283B65" w:rsidRPr="00563B44" w:rsidRDefault="00283B65" w:rsidP="00D17F36">
            <w:pPr>
              <w:jc w:val="both"/>
              <w:rPr>
                <w:b/>
                <w:bCs/>
              </w:rPr>
            </w:pPr>
            <w:r w:rsidRPr="00563B44">
              <w:rPr>
                <w:b/>
                <w:bCs/>
              </w:rPr>
              <w:t>: 14:00</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Yeri</w:t>
            </w:r>
          </w:p>
        </w:tc>
        <w:tc>
          <w:tcPr>
            <w:tcW w:w="2610" w:type="dxa"/>
          </w:tcPr>
          <w:p w:rsidR="00283B65" w:rsidRPr="00563B44" w:rsidRDefault="00283B65" w:rsidP="00D17F36">
            <w:pPr>
              <w:jc w:val="both"/>
              <w:rPr>
                <w:b/>
                <w:bCs/>
              </w:rPr>
            </w:pPr>
            <w:r w:rsidRPr="00563B44">
              <w:rPr>
                <w:b/>
                <w:bCs/>
              </w:rPr>
              <w:t xml:space="preserve">: Toplantı Salonu </w:t>
            </w:r>
          </w:p>
        </w:tc>
        <w:tc>
          <w:tcPr>
            <w:tcW w:w="4946" w:type="dxa"/>
            <w:vMerge/>
          </w:tcPr>
          <w:p w:rsidR="00283B65" w:rsidRPr="00563B44" w:rsidRDefault="00283B65" w:rsidP="00D17F36">
            <w:pPr>
              <w:jc w:val="both"/>
              <w:rPr>
                <w:b/>
                <w:bCs/>
              </w:rPr>
            </w:pPr>
          </w:p>
        </w:tc>
      </w:tr>
    </w:tbl>
    <w:p w:rsidR="00283B65" w:rsidRPr="00563B44" w:rsidRDefault="00283B65" w:rsidP="008A6DFE">
      <w:pPr>
        <w:pBdr>
          <w:bottom w:val="single" w:sz="12" w:space="0" w:color="auto"/>
        </w:pBdr>
      </w:pPr>
    </w:p>
    <w:p w:rsidR="00283B65" w:rsidRDefault="00283B65" w:rsidP="008A6DFE">
      <w:pPr>
        <w:pStyle w:val="Heading1"/>
        <w:rPr>
          <w:rFonts w:ascii="Times New Roman" w:hAnsi="Times New Roman" w:cs="Times New Roman"/>
          <w:sz w:val="24"/>
          <w:szCs w:val="24"/>
        </w:rPr>
      </w:pPr>
    </w:p>
    <w:p w:rsidR="00283B65" w:rsidRPr="00700656" w:rsidRDefault="00283B65" w:rsidP="00700656"/>
    <w:p w:rsidR="00283B65" w:rsidRPr="00700656" w:rsidRDefault="00283B65" w:rsidP="008A6DFE">
      <w:pPr>
        <w:pStyle w:val="Heading1"/>
        <w:rPr>
          <w:rFonts w:ascii="Times New Roman" w:hAnsi="Times New Roman" w:cs="Times New Roman"/>
          <w:sz w:val="24"/>
          <w:szCs w:val="24"/>
        </w:rPr>
      </w:pPr>
      <w:r w:rsidRPr="00700656">
        <w:rPr>
          <w:rFonts w:ascii="Times New Roman" w:hAnsi="Times New Roman" w:cs="Times New Roman"/>
          <w:sz w:val="24"/>
          <w:szCs w:val="24"/>
        </w:rPr>
        <w:t>RAPOR</w:t>
      </w:r>
    </w:p>
    <w:p w:rsidR="00283B65" w:rsidRPr="00700656" w:rsidRDefault="00283B65" w:rsidP="001235E0"/>
    <w:p w:rsidR="00283B65" w:rsidRPr="00700656" w:rsidRDefault="00283B65" w:rsidP="001235E0">
      <w:pPr>
        <w:ind w:firstLine="708"/>
        <w:jc w:val="both"/>
        <w:rPr>
          <w:sz w:val="24"/>
          <w:szCs w:val="24"/>
        </w:rPr>
      </w:pPr>
      <w:r w:rsidRPr="00700656">
        <w:rPr>
          <w:sz w:val="24"/>
          <w:szCs w:val="24"/>
        </w:rPr>
        <w:t>İmar planı değişikliğine ilişkin Mersin İli, Toroslar İlçesi, Çavuşlu  Köyü, 24-K-I pafta, 76 ada 2 numaralı parsel için hazırlanan 1/5000 ölçekli nazım imar planında plan tadilatı teklifi Mersin Büyükşehir Belediye Meclisi’nin 09/06/2014 tarih ve 186 sayılı ara kararı ile İmar ve Bayındırlık Komisyonuna havale edilmiştir.</w:t>
      </w:r>
    </w:p>
    <w:p w:rsidR="00283B65" w:rsidRPr="00700656" w:rsidRDefault="00283B65" w:rsidP="001235E0">
      <w:pPr>
        <w:ind w:firstLine="708"/>
        <w:jc w:val="both"/>
        <w:rPr>
          <w:sz w:val="24"/>
          <w:szCs w:val="24"/>
        </w:rPr>
      </w:pPr>
      <w:r w:rsidRPr="00700656">
        <w:rPr>
          <w:sz w:val="24"/>
          <w:szCs w:val="24"/>
        </w:rPr>
        <w:t xml:space="preserve">Nazım imar planı değişikliği teklifine konu parsel, yürürlükte bulunan 1/5000 ölçekli nazım imar planında "Gelişme Konut Alanı", 1/1000 ölçekli uygulama imar planında kısmen "Akaryakıt Alanı", kısmen "Konut Alanı" </w:t>
      </w:r>
      <w:r>
        <w:rPr>
          <w:sz w:val="24"/>
          <w:szCs w:val="24"/>
        </w:rPr>
        <w:t xml:space="preserve">ve imar yolu </w:t>
      </w:r>
      <w:r w:rsidRPr="00700656">
        <w:rPr>
          <w:sz w:val="24"/>
          <w:szCs w:val="24"/>
        </w:rPr>
        <w:t xml:space="preserve">olarak planlıdır. </w:t>
      </w:r>
    </w:p>
    <w:p w:rsidR="00283B65" w:rsidRPr="00700656" w:rsidRDefault="00283B65" w:rsidP="001235E0">
      <w:pPr>
        <w:ind w:firstLine="708"/>
        <w:jc w:val="both"/>
        <w:rPr>
          <w:sz w:val="24"/>
          <w:szCs w:val="24"/>
        </w:rPr>
      </w:pPr>
      <w:r w:rsidRPr="00700656">
        <w:rPr>
          <w:sz w:val="24"/>
          <w:szCs w:val="24"/>
        </w:rPr>
        <w:t>Nazım İmar Planı değişikliğine ilişkin plan açıklama raporunda</w:t>
      </w:r>
      <w:r>
        <w:rPr>
          <w:sz w:val="24"/>
          <w:szCs w:val="24"/>
        </w:rPr>
        <w:t xml:space="preserve"> ve 1/1000  ölçekli uygulama imar planı değişikliği bilgi paftasında</w:t>
      </w:r>
      <w:r w:rsidRPr="00700656">
        <w:rPr>
          <w:sz w:val="24"/>
          <w:szCs w:val="24"/>
        </w:rPr>
        <w:t>, tadilata konu parselin 1/1000 ölçekli uygulama imar planında uygulama ile terkinin sağlanmadığı 10 metrelik yol alanına isabet eden kısmının önerilen planda parselin kuzeyinde, söz konusu yol alanı ile aynı alansal miktarda yeşil alan düzenlemesi yapılarak bu kısımda işaretlendiği, parselin geri kalan kısmının "ticari alan" olarak düzenlendiği, ticari alan için yapı yoğunluğunun, E=0.60, TAKS=0.50, h</w:t>
      </w:r>
      <w:r>
        <w:rPr>
          <w:sz w:val="24"/>
          <w:szCs w:val="24"/>
        </w:rPr>
        <w:t>.max</w:t>
      </w:r>
      <w:r w:rsidRPr="00700656">
        <w:rPr>
          <w:sz w:val="24"/>
          <w:szCs w:val="24"/>
        </w:rPr>
        <w:t>=serbest olarak öngörüldüğü belirtilmektedir.</w:t>
      </w:r>
    </w:p>
    <w:p w:rsidR="00283B65" w:rsidRPr="00700656" w:rsidRDefault="00283B65" w:rsidP="001235E0">
      <w:pPr>
        <w:ind w:firstLine="708"/>
        <w:jc w:val="both"/>
        <w:rPr>
          <w:sz w:val="24"/>
          <w:szCs w:val="24"/>
          <w:shd w:val="clear" w:color="auto" w:fill="FFFFFF"/>
        </w:rPr>
      </w:pPr>
      <w:r w:rsidRPr="00700656">
        <w:tab/>
      </w:r>
      <w:r w:rsidRPr="00700656">
        <w:rPr>
          <w:sz w:val="24"/>
          <w:szCs w:val="24"/>
        </w:rPr>
        <w:t xml:space="preserve">İmar ve Bayındırlık Komisyonumuz tarafından dosya üzerinde ve ilgili mevzuat çerçevesinde yapılan incelemeler neticesinde; Toroslar İlçesi, Çavuşlu Köyü, 76 ada 2 numaralı parselin konut alanı kullanım kararından ticari alan kullanım kararına dönüştürülmesine yönelik hazırlanan </w:t>
      </w:r>
      <w:r>
        <w:rPr>
          <w:sz w:val="24"/>
          <w:szCs w:val="24"/>
        </w:rPr>
        <w:t xml:space="preserve">1/1000 ölçekli uygulama imar planı bilgi paftasında kaldırılan 10 metre enkesitli imar  yolunun muhafaza edilmesi, parselin bu yolun kuzeyinde kalan kesiminin otopark alanı olarak düzenlenmesi ve ticaret alanı için maksimum yapı yüksekliğinin h.max=7.50 metre olarak belirlenmesi koşuluyla, </w:t>
      </w:r>
      <w:r w:rsidRPr="00700656">
        <w:rPr>
          <w:sz w:val="24"/>
          <w:szCs w:val="24"/>
        </w:rPr>
        <w:t xml:space="preserve">1/5000 ölçekli nazım imar </w:t>
      </w:r>
      <w:r w:rsidRPr="00700656">
        <w:rPr>
          <w:sz w:val="24"/>
          <w:szCs w:val="24"/>
          <w:shd w:val="clear" w:color="auto" w:fill="FFFFFF"/>
        </w:rPr>
        <w:t>planı değişikliği teklifin</w:t>
      </w:r>
      <w:r>
        <w:rPr>
          <w:sz w:val="24"/>
          <w:szCs w:val="24"/>
          <w:shd w:val="clear" w:color="auto" w:fill="FFFFFF"/>
        </w:rPr>
        <w:t>in</w:t>
      </w:r>
      <w:r w:rsidRPr="00700656">
        <w:rPr>
          <w:sz w:val="24"/>
          <w:szCs w:val="24"/>
          <w:shd w:val="clear" w:color="auto" w:fill="FFFFFF"/>
        </w:rPr>
        <w:t xml:space="preserve"> </w:t>
      </w:r>
      <w:r w:rsidRPr="00700656">
        <w:rPr>
          <w:b/>
          <w:bCs/>
          <w:sz w:val="24"/>
          <w:szCs w:val="24"/>
          <w:shd w:val="clear" w:color="auto" w:fill="FFFFFF"/>
        </w:rPr>
        <w:t>ekli paraflı krokide görüldüğü şekli ile tadilen onaylanmasına</w:t>
      </w:r>
      <w:r w:rsidRPr="00700656">
        <w:rPr>
          <w:sz w:val="24"/>
          <w:szCs w:val="24"/>
          <w:shd w:val="clear" w:color="auto" w:fill="FFFFFF"/>
        </w:rPr>
        <w:t xml:space="preserve"> </w:t>
      </w:r>
      <w:r w:rsidRPr="00700656">
        <w:rPr>
          <w:sz w:val="24"/>
          <w:szCs w:val="24"/>
        </w:rPr>
        <w:t>komisyonumuz tarafından oybirliği ile karar verilmiştir.</w:t>
      </w:r>
    </w:p>
    <w:p w:rsidR="00283B65" w:rsidRDefault="00283B65" w:rsidP="00797394">
      <w:pPr>
        <w:pStyle w:val="BodyText"/>
        <w:jc w:val="center"/>
        <w:rPr>
          <w:rFonts w:ascii="Times New Roman" w:hAnsi="Times New Roman" w:cs="Times New Roman"/>
        </w:rPr>
      </w:pPr>
    </w:p>
    <w:p w:rsidR="00283B65" w:rsidRDefault="00283B65" w:rsidP="00BF6216">
      <w:pPr>
        <w:pStyle w:val="BodyText"/>
        <w:tabs>
          <w:tab w:val="left" w:pos="709"/>
          <w:tab w:val="center" w:pos="4680"/>
        </w:tabs>
        <w:jc w:val="center"/>
        <w:rPr>
          <w:rFonts w:ascii="Times New Roman" w:hAnsi="Times New Roman" w:cs="Times New Roman"/>
        </w:rPr>
        <w:sectPr w:rsidR="00283B65" w:rsidSect="003F6494">
          <w:pgSz w:w="12240" w:h="15840" w:code="1"/>
          <w:pgMar w:top="1080" w:right="1440" w:bottom="1417" w:left="1440" w:header="708" w:footer="1012" w:gutter="0"/>
          <w:cols w:space="708"/>
          <w:docGrid w:linePitch="360"/>
        </w:sectPr>
      </w:pPr>
    </w:p>
    <w:p w:rsidR="00283B65" w:rsidRPr="005C2EA7" w:rsidRDefault="00283B65" w:rsidP="00BF6216">
      <w:pPr>
        <w:pStyle w:val="BodyText"/>
        <w:tabs>
          <w:tab w:val="left" w:pos="709"/>
          <w:tab w:val="center" w:pos="4680"/>
        </w:tabs>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283B65" w:rsidRPr="005C2EA7" w:rsidRDefault="00283B65" w:rsidP="00BF6216">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D17F36">
            <w:pPr>
              <w:jc w:val="both"/>
              <w:rPr>
                <w:b/>
                <w:bCs/>
              </w:rPr>
            </w:pPr>
            <w:r w:rsidRPr="00563B44">
              <w:rPr>
                <w:b/>
                <w:bCs/>
              </w:rPr>
              <w:t>Ara Karar Tarihi</w:t>
            </w:r>
          </w:p>
        </w:tc>
        <w:tc>
          <w:tcPr>
            <w:tcW w:w="2610" w:type="dxa"/>
          </w:tcPr>
          <w:p w:rsidR="00283B65" w:rsidRPr="00563B44" w:rsidRDefault="00283B65" w:rsidP="000A15CE">
            <w:pPr>
              <w:jc w:val="both"/>
              <w:rPr>
                <w:b/>
                <w:bCs/>
              </w:rPr>
            </w:pPr>
            <w:r w:rsidRPr="00563B44">
              <w:rPr>
                <w:b/>
                <w:bCs/>
              </w:rPr>
              <w:t>: 09.06.2014</w:t>
            </w:r>
            <w:r w:rsidRPr="00563B44">
              <w:rPr>
                <w:b/>
                <w:bCs/>
              </w:rPr>
              <w:tab/>
            </w:r>
          </w:p>
        </w:tc>
        <w:tc>
          <w:tcPr>
            <w:tcW w:w="4946" w:type="dxa"/>
            <w:vMerge w:val="restart"/>
          </w:tcPr>
          <w:p w:rsidR="00283B65" w:rsidRPr="00563B44" w:rsidRDefault="00283B65" w:rsidP="000A15CE">
            <w:pPr>
              <w:jc w:val="both"/>
              <w:rPr>
                <w:b/>
                <w:bCs/>
              </w:rPr>
            </w:pPr>
            <w:r w:rsidRPr="00563B44">
              <w:rPr>
                <w:b/>
                <w:bCs/>
              </w:rPr>
              <w:t xml:space="preserve">KONU: Yenişehir İlçesi, Çiftlikköyü, 260 ada 15 ve 16 numaralı parseller </w:t>
            </w:r>
          </w:p>
        </w:tc>
      </w:tr>
      <w:tr w:rsidR="00283B65" w:rsidRPr="00563B44">
        <w:tc>
          <w:tcPr>
            <w:tcW w:w="1800" w:type="dxa"/>
          </w:tcPr>
          <w:p w:rsidR="00283B65" w:rsidRPr="00563B44" w:rsidRDefault="00283B65" w:rsidP="00D17F36">
            <w:pPr>
              <w:jc w:val="both"/>
              <w:rPr>
                <w:b/>
                <w:bCs/>
              </w:rPr>
            </w:pPr>
            <w:r w:rsidRPr="00563B44">
              <w:rPr>
                <w:b/>
                <w:bCs/>
              </w:rPr>
              <w:t>Ara Karar No</w:t>
            </w:r>
          </w:p>
        </w:tc>
        <w:tc>
          <w:tcPr>
            <w:tcW w:w="2610" w:type="dxa"/>
          </w:tcPr>
          <w:p w:rsidR="00283B65" w:rsidRPr="00563B44" w:rsidRDefault="00283B65" w:rsidP="000A15CE">
            <w:pPr>
              <w:jc w:val="both"/>
              <w:rPr>
                <w:b/>
                <w:bCs/>
              </w:rPr>
            </w:pPr>
            <w:r w:rsidRPr="00563B44">
              <w:rPr>
                <w:b/>
                <w:bCs/>
              </w:rPr>
              <w:t>: 187</w:t>
            </w:r>
            <w:r w:rsidRPr="00563B44">
              <w:rPr>
                <w:b/>
                <w:bCs/>
              </w:rPr>
              <w:tab/>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Tarihi</w:t>
            </w:r>
          </w:p>
        </w:tc>
        <w:tc>
          <w:tcPr>
            <w:tcW w:w="2610" w:type="dxa"/>
          </w:tcPr>
          <w:p w:rsidR="00283B65" w:rsidRPr="00563B44" w:rsidRDefault="00283B65" w:rsidP="00D17F36">
            <w:pPr>
              <w:jc w:val="both"/>
              <w:rPr>
                <w:b/>
                <w:bCs/>
              </w:rPr>
            </w:pPr>
            <w:r w:rsidRPr="00563B44">
              <w:rPr>
                <w:b/>
                <w:bCs/>
              </w:rPr>
              <w:t>: .../.../2014</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Saati</w:t>
            </w:r>
          </w:p>
        </w:tc>
        <w:tc>
          <w:tcPr>
            <w:tcW w:w="2610" w:type="dxa"/>
          </w:tcPr>
          <w:p w:rsidR="00283B65" w:rsidRPr="00563B44" w:rsidRDefault="00283B65" w:rsidP="00D17F36">
            <w:pPr>
              <w:jc w:val="both"/>
              <w:rPr>
                <w:b/>
                <w:bCs/>
              </w:rPr>
            </w:pPr>
            <w:r w:rsidRPr="00563B44">
              <w:rPr>
                <w:b/>
                <w:bCs/>
              </w:rPr>
              <w:t>: 14:00</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Yeri</w:t>
            </w:r>
          </w:p>
        </w:tc>
        <w:tc>
          <w:tcPr>
            <w:tcW w:w="2610" w:type="dxa"/>
          </w:tcPr>
          <w:p w:rsidR="00283B65" w:rsidRPr="00563B44" w:rsidRDefault="00283B65" w:rsidP="00D17F36">
            <w:pPr>
              <w:jc w:val="both"/>
              <w:rPr>
                <w:b/>
                <w:bCs/>
              </w:rPr>
            </w:pPr>
            <w:r w:rsidRPr="00563B44">
              <w:rPr>
                <w:b/>
                <w:bCs/>
              </w:rPr>
              <w:t xml:space="preserve">: Toplantı Salonu </w:t>
            </w:r>
          </w:p>
        </w:tc>
        <w:tc>
          <w:tcPr>
            <w:tcW w:w="4946" w:type="dxa"/>
            <w:vMerge/>
          </w:tcPr>
          <w:p w:rsidR="00283B65" w:rsidRPr="00563B44" w:rsidRDefault="00283B65" w:rsidP="00D17F36">
            <w:pPr>
              <w:jc w:val="both"/>
              <w:rPr>
                <w:b/>
                <w:bCs/>
              </w:rPr>
            </w:pPr>
          </w:p>
        </w:tc>
      </w:tr>
    </w:tbl>
    <w:p w:rsidR="00283B65" w:rsidRPr="00563B44" w:rsidRDefault="00283B65" w:rsidP="00BF6216">
      <w:pPr>
        <w:pBdr>
          <w:bottom w:val="single" w:sz="12" w:space="0" w:color="auto"/>
        </w:pBdr>
      </w:pPr>
    </w:p>
    <w:p w:rsidR="00283B65" w:rsidRPr="00563B44" w:rsidRDefault="00283B65" w:rsidP="00BF6216">
      <w:pPr>
        <w:keepNext/>
        <w:jc w:val="center"/>
        <w:outlineLvl w:val="0"/>
        <w:rPr>
          <w:b/>
          <w:bCs/>
        </w:rPr>
      </w:pPr>
    </w:p>
    <w:p w:rsidR="00283B65" w:rsidRPr="00563B44" w:rsidRDefault="00283B65" w:rsidP="00BF6216">
      <w:pPr>
        <w:pStyle w:val="Heading1"/>
        <w:rPr>
          <w:rFonts w:ascii="Times New Roman" w:hAnsi="Times New Roman" w:cs="Times New Roman"/>
          <w:sz w:val="24"/>
          <w:szCs w:val="24"/>
        </w:rPr>
      </w:pPr>
    </w:p>
    <w:p w:rsidR="00283B65" w:rsidRPr="00563B44" w:rsidRDefault="00283B65" w:rsidP="00BF6216">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Pr="00563B44" w:rsidRDefault="00283B65" w:rsidP="00797394">
      <w:pPr>
        <w:pStyle w:val="BodyText"/>
        <w:jc w:val="center"/>
        <w:rPr>
          <w:rFonts w:ascii="Times New Roman" w:hAnsi="Times New Roman" w:cs="Times New Roman"/>
        </w:rPr>
      </w:pPr>
    </w:p>
    <w:p w:rsidR="00283B65" w:rsidRPr="00563B44" w:rsidRDefault="00283B65" w:rsidP="00010CBA">
      <w:pPr>
        <w:ind w:firstLine="708"/>
        <w:jc w:val="both"/>
        <w:rPr>
          <w:sz w:val="24"/>
          <w:szCs w:val="24"/>
        </w:rPr>
      </w:pPr>
      <w:r w:rsidRPr="00563B44">
        <w:rPr>
          <w:sz w:val="24"/>
          <w:szCs w:val="24"/>
        </w:rPr>
        <w:t>İmar planı değişikliğine ilişkin Mersin İli, Yenişehir İlçesi, Çiftlikköy, 16-I-</w:t>
      </w:r>
      <w:r>
        <w:rPr>
          <w:sz w:val="24"/>
          <w:szCs w:val="24"/>
        </w:rPr>
        <w:t>1</w:t>
      </w:r>
      <w:r w:rsidRPr="00563B44">
        <w:rPr>
          <w:sz w:val="24"/>
          <w:szCs w:val="24"/>
        </w:rPr>
        <w:t xml:space="preserve"> pafta, 260 ada 15 ve 16 numaralı parseller için hazırlanan 1/5000 ölçekli nazım imar planında plan tadilatı teklifi Mersin Büyükşehir Belediye Meclisi’nin 09/06/2014 tarih ve 187 sayılı ara kararı ile İmar ve Bayındırlık Komisyonuna havale edilmiştir.</w:t>
      </w:r>
    </w:p>
    <w:p w:rsidR="00283B65" w:rsidRPr="00563B44" w:rsidRDefault="00283B65" w:rsidP="008606CE">
      <w:pPr>
        <w:ind w:firstLine="708"/>
        <w:jc w:val="both"/>
        <w:rPr>
          <w:sz w:val="24"/>
          <w:szCs w:val="24"/>
        </w:rPr>
      </w:pPr>
      <w:r w:rsidRPr="00563B44">
        <w:rPr>
          <w:sz w:val="24"/>
          <w:szCs w:val="24"/>
        </w:rPr>
        <w:t>Nazım imar planı değişikliğine konu edilen, Yenişehir İlçesi, Çiftlik, 16-I-</w:t>
      </w:r>
      <w:r>
        <w:rPr>
          <w:sz w:val="24"/>
          <w:szCs w:val="24"/>
        </w:rPr>
        <w:t>1</w:t>
      </w:r>
      <w:r w:rsidRPr="00563B44">
        <w:rPr>
          <w:sz w:val="24"/>
          <w:szCs w:val="24"/>
        </w:rPr>
        <w:t xml:space="preserve"> pafta, 260 ada 15 ve 16 numaralı parsellerden, 15 numaralı parsel, yürürlükte bulunan 1/5000 ölçekli Nazım İmar Planı</w:t>
      </w:r>
      <w:r>
        <w:rPr>
          <w:sz w:val="24"/>
          <w:szCs w:val="24"/>
        </w:rPr>
        <w:t>’</w:t>
      </w:r>
      <w:r w:rsidRPr="00563B44">
        <w:rPr>
          <w:sz w:val="24"/>
          <w:szCs w:val="24"/>
        </w:rPr>
        <w:t>nda</w:t>
      </w:r>
      <w:r>
        <w:rPr>
          <w:sz w:val="24"/>
          <w:szCs w:val="24"/>
        </w:rPr>
        <w:t xml:space="preserve"> "Özel Sağlık Tesis A</w:t>
      </w:r>
      <w:r w:rsidRPr="00563B44">
        <w:rPr>
          <w:sz w:val="24"/>
          <w:szCs w:val="24"/>
        </w:rPr>
        <w:t xml:space="preserve">lanı" 16 numaralı parsel ise 200 kişi/ha yoğunluklu </w:t>
      </w:r>
      <w:r>
        <w:rPr>
          <w:sz w:val="24"/>
          <w:szCs w:val="24"/>
        </w:rPr>
        <w:t>"K</w:t>
      </w:r>
      <w:r w:rsidRPr="00563B44">
        <w:rPr>
          <w:sz w:val="24"/>
          <w:szCs w:val="24"/>
        </w:rPr>
        <w:t xml:space="preserve">onut </w:t>
      </w:r>
      <w:r>
        <w:rPr>
          <w:sz w:val="24"/>
          <w:szCs w:val="24"/>
        </w:rPr>
        <w:t>A</w:t>
      </w:r>
      <w:r w:rsidRPr="00563B44">
        <w:rPr>
          <w:sz w:val="24"/>
          <w:szCs w:val="24"/>
        </w:rPr>
        <w:t>lanına</w:t>
      </w:r>
      <w:r>
        <w:rPr>
          <w:sz w:val="24"/>
          <w:szCs w:val="24"/>
        </w:rPr>
        <w:t>"</w:t>
      </w:r>
      <w:r w:rsidRPr="00563B44">
        <w:rPr>
          <w:sz w:val="24"/>
          <w:szCs w:val="24"/>
        </w:rPr>
        <w:t xml:space="preserve"> isabet etmektedir. 1/1000 ölçekli Uygulama İmar Planı</w:t>
      </w:r>
      <w:r>
        <w:rPr>
          <w:sz w:val="24"/>
          <w:szCs w:val="24"/>
        </w:rPr>
        <w:t>’</w:t>
      </w:r>
      <w:r w:rsidRPr="00563B44">
        <w:rPr>
          <w:sz w:val="24"/>
          <w:szCs w:val="24"/>
        </w:rPr>
        <w:t xml:space="preserve">nda ise, 15 numaralı parsel </w:t>
      </w:r>
      <w:r>
        <w:rPr>
          <w:sz w:val="24"/>
          <w:szCs w:val="24"/>
        </w:rPr>
        <w:t xml:space="preserve">"Özel Sağlık Tesis Alanı" </w:t>
      </w:r>
      <w:r w:rsidRPr="00563B44">
        <w:rPr>
          <w:sz w:val="24"/>
          <w:szCs w:val="24"/>
        </w:rPr>
        <w:t xml:space="preserve">16 numaralı parsel ise E=1.50 yoğunluklu </w:t>
      </w:r>
      <w:r>
        <w:rPr>
          <w:sz w:val="24"/>
          <w:szCs w:val="24"/>
        </w:rPr>
        <w:t>"Konut A</w:t>
      </w:r>
      <w:r w:rsidRPr="00563B44">
        <w:rPr>
          <w:sz w:val="24"/>
          <w:szCs w:val="24"/>
        </w:rPr>
        <w:t>lanı</w:t>
      </w:r>
      <w:r>
        <w:rPr>
          <w:sz w:val="24"/>
          <w:szCs w:val="24"/>
        </w:rPr>
        <w:t>"</w:t>
      </w:r>
      <w:r w:rsidRPr="00563B44">
        <w:rPr>
          <w:sz w:val="24"/>
          <w:szCs w:val="24"/>
        </w:rPr>
        <w:t xml:space="preserve"> olarak işaretlidir. </w:t>
      </w:r>
    </w:p>
    <w:p w:rsidR="00283B65" w:rsidRDefault="00283B65" w:rsidP="008606CE">
      <w:pPr>
        <w:ind w:firstLine="708"/>
        <w:jc w:val="both"/>
        <w:rPr>
          <w:sz w:val="24"/>
          <w:szCs w:val="24"/>
        </w:rPr>
      </w:pPr>
      <w:r w:rsidRPr="00563B44">
        <w:rPr>
          <w:sz w:val="24"/>
          <w:szCs w:val="24"/>
        </w:rPr>
        <w:t>Nazım imar planı değişikliği teklifi ile konut alanına isabet eden 16 numaralı parselin</w:t>
      </w:r>
      <w:r>
        <w:rPr>
          <w:sz w:val="24"/>
          <w:szCs w:val="24"/>
        </w:rPr>
        <w:t>,</w:t>
      </w:r>
      <w:r w:rsidRPr="00563B44">
        <w:rPr>
          <w:sz w:val="24"/>
          <w:szCs w:val="24"/>
        </w:rPr>
        <w:t xml:space="preserve"> özel sağlık tesis alanı olarak işaretli 15 numaralı parsel ile birlikte değerlendirilerek tamamının "özel sağlık tesisi" olarak işaretlenmesi</w:t>
      </w:r>
      <w:r>
        <w:rPr>
          <w:sz w:val="24"/>
          <w:szCs w:val="24"/>
        </w:rPr>
        <w:t xml:space="preserve">, </w:t>
      </w:r>
      <w:r w:rsidRPr="00563B44">
        <w:rPr>
          <w:sz w:val="24"/>
          <w:szCs w:val="24"/>
        </w:rPr>
        <w:t>yapı yoğunluğu</w:t>
      </w:r>
      <w:r>
        <w:rPr>
          <w:sz w:val="24"/>
          <w:szCs w:val="24"/>
        </w:rPr>
        <w:t xml:space="preserve">nun ise imar planındaki yoğunluk kararlarına sadık kalınarak </w:t>
      </w:r>
      <w:r w:rsidRPr="00563B44">
        <w:rPr>
          <w:sz w:val="24"/>
          <w:szCs w:val="24"/>
        </w:rPr>
        <w:t>E=</w:t>
      </w:r>
      <w:r>
        <w:rPr>
          <w:sz w:val="24"/>
          <w:szCs w:val="24"/>
        </w:rPr>
        <w:t>1.5</w:t>
      </w:r>
      <w:r w:rsidRPr="00563B44">
        <w:rPr>
          <w:sz w:val="24"/>
          <w:szCs w:val="24"/>
        </w:rPr>
        <w:t xml:space="preserve">0 </w:t>
      </w:r>
      <w:r>
        <w:rPr>
          <w:sz w:val="24"/>
          <w:szCs w:val="24"/>
        </w:rPr>
        <w:t xml:space="preserve">olarak belirlenmesi teklif edilmektedir. </w:t>
      </w:r>
    </w:p>
    <w:p w:rsidR="00283B65" w:rsidRDefault="00283B65" w:rsidP="00786980">
      <w:pPr>
        <w:ind w:firstLine="708"/>
        <w:jc w:val="both"/>
        <w:rPr>
          <w:sz w:val="24"/>
          <w:szCs w:val="24"/>
        </w:rPr>
      </w:pPr>
      <w:r w:rsidRPr="00563B44">
        <w:rPr>
          <w:sz w:val="24"/>
          <w:szCs w:val="24"/>
        </w:rPr>
        <w:t>İmar ve Bayındırlık Komisyonumuz tarafından dosya üzerinde ve ilgili mevzuat çerçevesinde yapılan incelemeler neticesinde; Yenişehir İlçesi, Çiftlik, 16-I-</w:t>
      </w:r>
      <w:r>
        <w:rPr>
          <w:sz w:val="24"/>
          <w:szCs w:val="24"/>
        </w:rPr>
        <w:t>1</w:t>
      </w:r>
      <w:r w:rsidRPr="00563B44">
        <w:rPr>
          <w:sz w:val="24"/>
          <w:szCs w:val="24"/>
        </w:rPr>
        <w:t xml:space="preserve"> pafta, 260 ada 15 ve 16 numaralı parsellerin tamamının "ö</w:t>
      </w:r>
      <w:r>
        <w:rPr>
          <w:sz w:val="24"/>
          <w:szCs w:val="24"/>
        </w:rPr>
        <w:t xml:space="preserve">zel sağlık tesisi alanı” olarak </w:t>
      </w:r>
      <w:r w:rsidRPr="00563B44">
        <w:rPr>
          <w:sz w:val="24"/>
          <w:szCs w:val="24"/>
        </w:rPr>
        <w:t>işaretlenmesine</w:t>
      </w:r>
      <w:r>
        <w:rPr>
          <w:sz w:val="24"/>
          <w:szCs w:val="24"/>
        </w:rPr>
        <w:t xml:space="preserve"> </w:t>
      </w:r>
      <w:r w:rsidRPr="00563B44">
        <w:rPr>
          <w:sz w:val="24"/>
          <w:szCs w:val="24"/>
        </w:rPr>
        <w:t xml:space="preserve">yönelik hazırlanan </w:t>
      </w:r>
      <w:r>
        <w:rPr>
          <w:sz w:val="24"/>
          <w:szCs w:val="24"/>
        </w:rPr>
        <w:t xml:space="preserve">1/5000 ölçekli nazım imar </w:t>
      </w:r>
      <w:r w:rsidRPr="00563B44">
        <w:rPr>
          <w:sz w:val="24"/>
          <w:szCs w:val="24"/>
        </w:rPr>
        <w:t>plan</w:t>
      </w:r>
      <w:r>
        <w:rPr>
          <w:sz w:val="24"/>
          <w:szCs w:val="24"/>
        </w:rPr>
        <w:t>ı</w:t>
      </w:r>
      <w:r w:rsidRPr="00563B44">
        <w:rPr>
          <w:sz w:val="24"/>
          <w:szCs w:val="24"/>
        </w:rPr>
        <w:t xml:space="preserve"> değişikliği teklifin</w:t>
      </w:r>
      <w:r>
        <w:rPr>
          <w:sz w:val="24"/>
          <w:szCs w:val="24"/>
        </w:rPr>
        <w:t xml:space="preserve">in; </w:t>
      </w:r>
    </w:p>
    <w:p w:rsidR="00283B65" w:rsidRPr="00563B44" w:rsidRDefault="00283B65" w:rsidP="00786980">
      <w:pPr>
        <w:ind w:firstLine="708"/>
        <w:jc w:val="both"/>
        <w:rPr>
          <w:sz w:val="24"/>
          <w:szCs w:val="24"/>
          <w:shd w:val="clear" w:color="auto" w:fill="FFFFFF"/>
        </w:rPr>
      </w:pPr>
      <w:r>
        <w:rPr>
          <w:sz w:val="24"/>
          <w:szCs w:val="24"/>
        </w:rPr>
        <w:t xml:space="preserve">Dosya içeriğinde yer alan 1/1000 ölçekli uygulama imar planı değişikliği bilgi paftasında 16 numaralı parselin 25 metre enkesitli Vali Şenol Engin Caddesi’ne bakan cephesinde 5 metre olarak öngörülen yapı yaklaşma mesafesinin minimum 10 metreye çıkartılması şartıyla </w:t>
      </w:r>
      <w:r w:rsidRPr="00786980">
        <w:rPr>
          <w:b/>
          <w:bCs/>
          <w:sz w:val="24"/>
          <w:szCs w:val="24"/>
        </w:rPr>
        <w:t>kabulüne</w:t>
      </w:r>
      <w:r>
        <w:rPr>
          <w:sz w:val="24"/>
          <w:szCs w:val="24"/>
        </w:rPr>
        <w:t xml:space="preserve"> </w:t>
      </w:r>
      <w:r w:rsidRPr="00563B44">
        <w:rPr>
          <w:sz w:val="24"/>
          <w:szCs w:val="24"/>
        </w:rPr>
        <w:t>komisyonumuz tarafından oybirliği ile karar verilmiştir.</w:t>
      </w:r>
    </w:p>
    <w:p w:rsidR="00283B65" w:rsidRPr="00563B44" w:rsidRDefault="00283B65" w:rsidP="0058671D">
      <w:pPr>
        <w:pStyle w:val="BodyText"/>
        <w:jc w:val="center"/>
        <w:rPr>
          <w:rFonts w:ascii="Times New Roman" w:hAnsi="Times New Roman" w:cs="Times New Roman"/>
        </w:rPr>
      </w:pPr>
    </w:p>
    <w:p w:rsidR="00283B65" w:rsidRPr="00563B44" w:rsidRDefault="00283B65" w:rsidP="008606CE">
      <w:pPr>
        <w:ind w:firstLine="708"/>
        <w:jc w:val="both"/>
        <w:rPr>
          <w:sz w:val="24"/>
          <w:szCs w:val="24"/>
        </w:rPr>
      </w:pPr>
    </w:p>
    <w:p w:rsidR="00283B65" w:rsidRPr="00563B44" w:rsidRDefault="00283B65" w:rsidP="008606CE">
      <w:pPr>
        <w:ind w:firstLine="708"/>
        <w:jc w:val="both"/>
        <w:rPr>
          <w:sz w:val="24"/>
          <w:szCs w:val="24"/>
        </w:rPr>
      </w:pPr>
    </w:p>
    <w:p w:rsidR="00283B65" w:rsidRPr="00563B44" w:rsidRDefault="00283B65" w:rsidP="00797394">
      <w:pPr>
        <w:pStyle w:val="BodyText"/>
        <w:jc w:val="center"/>
        <w:rPr>
          <w:rFonts w:ascii="Times New Roman" w:hAnsi="Times New Roman" w:cs="Times New Roman"/>
        </w:rPr>
      </w:pPr>
    </w:p>
    <w:p w:rsidR="00283B65" w:rsidRPr="00563B44" w:rsidRDefault="00283B65" w:rsidP="00786980">
      <w:pPr>
        <w:pStyle w:val="BodyText"/>
        <w:jc w:val="both"/>
        <w:rPr>
          <w:rFonts w:ascii="Times New Roman" w:hAnsi="Times New Roman" w:cs="Times New Roman"/>
        </w:rPr>
        <w:sectPr w:rsidR="00283B65" w:rsidRPr="00563B44" w:rsidSect="00397D2E">
          <w:footerReference w:type="default" r:id="rId8"/>
          <w:pgSz w:w="12240" w:h="15840" w:code="1"/>
          <w:pgMar w:top="1080" w:right="1440" w:bottom="1417" w:left="1440" w:header="708" w:footer="708" w:gutter="0"/>
          <w:cols w:space="708"/>
          <w:docGrid w:linePitch="360"/>
        </w:sectPr>
      </w:pPr>
    </w:p>
    <w:p w:rsidR="00283B65" w:rsidRPr="005C2EA7" w:rsidRDefault="00283B65" w:rsidP="0078735D">
      <w:pPr>
        <w:pStyle w:val="BodyText"/>
        <w:jc w:val="center"/>
        <w:rPr>
          <w:rFonts w:ascii="Times New Roman" w:hAnsi="Times New Roman" w:cs="Times New Roman"/>
        </w:rPr>
      </w:pPr>
      <w:r w:rsidRPr="005C2EA7">
        <w:rPr>
          <w:rFonts w:ascii="Times New Roman" w:hAnsi="Times New Roman" w:cs="Times New Roman"/>
        </w:rPr>
        <w:t>MERSİN BÜYÜKŞEHİR BELEDİYE MECLİSİ İMAR VE BAYINDIRLIK KOMİSYONU</w:t>
      </w:r>
    </w:p>
    <w:p w:rsidR="00283B65" w:rsidRPr="00563B44" w:rsidRDefault="00283B65" w:rsidP="0078735D">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D17F36">
            <w:pPr>
              <w:jc w:val="both"/>
              <w:rPr>
                <w:b/>
                <w:bCs/>
              </w:rPr>
            </w:pPr>
            <w:r w:rsidRPr="00563B44">
              <w:rPr>
                <w:b/>
                <w:bCs/>
              </w:rPr>
              <w:t>Ara Karar Tarihi</w:t>
            </w:r>
          </w:p>
        </w:tc>
        <w:tc>
          <w:tcPr>
            <w:tcW w:w="2610" w:type="dxa"/>
          </w:tcPr>
          <w:p w:rsidR="00283B65" w:rsidRPr="00563B44" w:rsidRDefault="00283B65" w:rsidP="000A15CE">
            <w:pPr>
              <w:jc w:val="both"/>
              <w:rPr>
                <w:b/>
                <w:bCs/>
              </w:rPr>
            </w:pPr>
            <w:r w:rsidRPr="00563B44">
              <w:rPr>
                <w:b/>
                <w:bCs/>
              </w:rPr>
              <w:t>: 09.06.2014</w:t>
            </w:r>
            <w:r w:rsidRPr="00563B44">
              <w:rPr>
                <w:b/>
                <w:bCs/>
              </w:rPr>
              <w:tab/>
            </w:r>
          </w:p>
        </w:tc>
        <w:tc>
          <w:tcPr>
            <w:tcW w:w="4946" w:type="dxa"/>
            <w:vMerge w:val="restart"/>
          </w:tcPr>
          <w:p w:rsidR="00283B65" w:rsidRPr="00563B44" w:rsidRDefault="00283B65" w:rsidP="000A15CE">
            <w:pPr>
              <w:jc w:val="both"/>
              <w:rPr>
                <w:b/>
                <w:bCs/>
              </w:rPr>
            </w:pPr>
            <w:r w:rsidRPr="00563B44">
              <w:rPr>
                <w:b/>
                <w:bCs/>
              </w:rPr>
              <w:t>KONU: Toroslar Belediye Meclisi'nin 07.03.2014 tarih ve 51 sayılı kararı</w:t>
            </w:r>
          </w:p>
          <w:p w:rsidR="00283B65" w:rsidRPr="00563B44" w:rsidRDefault="00283B65" w:rsidP="000A15CE">
            <w:pPr>
              <w:jc w:val="both"/>
              <w:rPr>
                <w:b/>
                <w:bCs/>
              </w:rPr>
            </w:pPr>
          </w:p>
          <w:p w:rsidR="00283B65" w:rsidRPr="00563B44" w:rsidRDefault="00283B65" w:rsidP="000A15CE">
            <w:pPr>
              <w:jc w:val="both"/>
              <w:rPr>
                <w:b/>
                <w:bCs/>
              </w:rPr>
            </w:pPr>
            <w:r w:rsidRPr="00563B44">
              <w:rPr>
                <w:b/>
                <w:bCs/>
              </w:rPr>
              <w:t>Toroslar İlçesi, Yusuf Kılıç Mahallesi, 6784 ada 11 numaralı parsel</w:t>
            </w:r>
          </w:p>
        </w:tc>
      </w:tr>
      <w:tr w:rsidR="00283B65" w:rsidRPr="00563B44">
        <w:tc>
          <w:tcPr>
            <w:tcW w:w="1800" w:type="dxa"/>
          </w:tcPr>
          <w:p w:rsidR="00283B65" w:rsidRPr="00563B44" w:rsidRDefault="00283B65" w:rsidP="00D17F36">
            <w:pPr>
              <w:jc w:val="both"/>
              <w:rPr>
                <w:b/>
                <w:bCs/>
              </w:rPr>
            </w:pPr>
            <w:r w:rsidRPr="00563B44">
              <w:rPr>
                <w:b/>
                <w:bCs/>
              </w:rPr>
              <w:t>Ara Karar No</w:t>
            </w:r>
          </w:p>
        </w:tc>
        <w:tc>
          <w:tcPr>
            <w:tcW w:w="2610" w:type="dxa"/>
          </w:tcPr>
          <w:p w:rsidR="00283B65" w:rsidRPr="00563B44" w:rsidRDefault="00283B65" w:rsidP="000A15CE">
            <w:pPr>
              <w:jc w:val="both"/>
              <w:rPr>
                <w:b/>
                <w:bCs/>
              </w:rPr>
            </w:pPr>
            <w:r w:rsidRPr="00563B44">
              <w:rPr>
                <w:b/>
                <w:bCs/>
              </w:rPr>
              <w:t>: 189</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Tarihi</w:t>
            </w:r>
          </w:p>
        </w:tc>
        <w:tc>
          <w:tcPr>
            <w:tcW w:w="2610" w:type="dxa"/>
          </w:tcPr>
          <w:p w:rsidR="00283B65" w:rsidRPr="00563B44" w:rsidRDefault="00283B65" w:rsidP="00D17F36">
            <w:pPr>
              <w:jc w:val="both"/>
              <w:rPr>
                <w:b/>
                <w:bCs/>
              </w:rPr>
            </w:pPr>
            <w:r w:rsidRPr="00563B44">
              <w:rPr>
                <w:b/>
                <w:bCs/>
              </w:rPr>
              <w:t>: .../.../2014</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Saati</w:t>
            </w:r>
          </w:p>
        </w:tc>
        <w:tc>
          <w:tcPr>
            <w:tcW w:w="2610" w:type="dxa"/>
          </w:tcPr>
          <w:p w:rsidR="00283B65" w:rsidRPr="00563B44" w:rsidRDefault="00283B65" w:rsidP="00D17F36">
            <w:pPr>
              <w:jc w:val="both"/>
              <w:rPr>
                <w:b/>
                <w:bCs/>
              </w:rPr>
            </w:pPr>
            <w:r w:rsidRPr="00563B44">
              <w:rPr>
                <w:b/>
                <w:bCs/>
              </w:rPr>
              <w:t>: 14:00</w:t>
            </w:r>
          </w:p>
        </w:tc>
        <w:tc>
          <w:tcPr>
            <w:tcW w:w="4946" w:type="dxa"/>
            <w:vMerge/>
          </w:tcPr>
          <w:p w:rsidR="00283B65" w:rsidRPr="00563B44" w:rsidRDefault="00283B65" w:rsidP="00D17F36">
            <w:pPr>
              <w:jc w:val="both"/>
              <w:rPr>
                <w:b/>
                <w:bCs/>
              </w:rPr>
            </w:pPr>
          </w:p>
        </w:tc>
      </w:tr>
      <w:tr w:rsidR="00283B65" w:rsidRPr="00563B44">
        <w:tc>
          <w:tcPr>
            <w:tcW w:w="1800" w:type="dxa"/>
          </w:tcPr>
          <w:p w:rsidR="00283B65" w:rsidRPr="00563B44" w:rsidRDefault="00283B65" w:rsidP="00D17F36">
            <w:pPr>
              <w:jc w:val="both"/>
              <w:rPr>
                <w:b/>
                <w:bCs/>
              </w:rPr>
            </w:pPr>
            <w:r w:rsidRPr="00563B44">
              <w:rPr>
                <w:b/>
                <w:bCs/>
              </w:rPr>
              <w:t>Toplantı Yeri</w:t>
            </w:r>
          </w:p>
        </w:tc>
        <w:tc>
          <w:tcPr>
            <w:tcW w:w="2610" w:type="dxa"/>
          </w:tcPr>
          <w:p w:rsidR="00283B65" w:rsidRPr="00563B44" w:rsidRDefault="00283B65" w:rsidP="00D17F36">
            <w:pPr>
              <w:jc w:val="both"/>
              <w:rPr>
                <w:b/>
                <w:bCs/>
              </w:rPr>
            </w:pPr>
            <w:r w:rsidRPr="00563B44">
              <w:rPr>
                <w:b/>
                <w:bCs/>
              </w:rPr>
              <w:t xml:space="preserve">: Toplantı Salonu </w:t>
            </w:r>
          </w:p>
        </w:tc>
        <w:tc>
          <w:tcPr>
            <w:tcW w:w="4946" w:type="dxa"/>
            <w:vMerge/>
          </w:tcPr>
          <w:p w:rsidR="00283B65" w:rsidRPr="00563B44" w:rsidRDefault="00283B65" w:rsidP="00D17F36">
            <w:pPr>
              <w:jc w:val="both"/>
              <w:rPr>
                <w:b/>
                <w:bCs/>
              </w:rPr>
            </w:pPr>
          </w:p>
        </w:tc>
      </w:tr>
    </w:tbl>
    <w:p w:rsidR="00283B65" w:rsidRPr="00563B44" w:rsidRDefault="00283B65" w:rsidP="0078735D">
      <w:pPr>
        <w:pBdr>
          <w:bottom w:val="single" w:sz="12" w:space="0" w:color="auto"/>
        </w:pBdr>
      </w:pPr>
    </w:p>
    <w:p w:rsidR="00283B65" w:rsidRPr="00563B44" w:rsidRDefault="00283B65" w:rsidP="0078735D">
      <w:pPr>
        <w:keepNext/>
        <w:jc w:val="center"/>
        <w:outlineLvl w:val="0"/>
        <w:rPr>
          <w:b/>
          <w:bCs/>
        </w:rPr>
      </w:pPr>
    </w:p>
    <w:p w:rsidR="00283B65" w:rsidRPr="005C2EA7" w:rsidRDefault="00283B65" w:rsidP="0078735D">
      <w:pPr>
        <w:keepNext/>
        <w:jc w:val="center"/>
        <w:outlineLvl w:val="0"/>
        <w:rPr>
          <w:b/>
          <w:bCs/>
        </w:rPr>
      </w:pPr>
    </w:p>
    <w:p w:rsidR="00283B65" w:rsidRPr="005C2EA7" w:rsidRDefault="00283B65" w:rsidP="0078735D">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283B65" w:rsidRPr="0022560F" w:rsidRDefault="00283B65" w:rsidP="0022560F"/>
    <w:p w:rsidR="00283B65" w:rsidRPr="00271685" w:rsidRDefault="00283B65" w:rsidP="00F37B06">
      <w:pPr>
        <w:ind w:firstLine="708"/>
        <w:jc w:val="both"/>
        <w:rPr>
          <w:sz w:val="24"/>
          <w:szCs w:val="24"/>
        </w:rPr>
      </w:pP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51</w:t>
      </w:r>
      <w:r w:rsidRPr="00271685">
        <w:rPr>
          <w:sz w:val="24"/>
          <w:szCs w:val="24"/>
        </w:rPr>
        <w:t xml:space="preserve"> sayılı meclis kararı, Mersin Büyükşehir Belediye Meclisi’nin </w:t>
      </w:r>
      <w:r>
        <w:rPr>
          <w:sz w:val="24"/>
          <w:szCs w:val="24"/>
        </w:rPr>
        <w:t>09</w:t>
      </w:r>
      <w:r w:rsidRPr="00271685">
        <w:rPr>
          <w:sz w:val="24"/>
          <w:szCs w:val="24"/>
        </w:rPr>
        <w:t>/0</w:t>
      </w:r>
      <w:r>
        <w:rPr>
          <w:sz w:val="24"/>
          <w:szCs w:val="24"/>
        </w:rPr>
        <w:t>6</w:t>
      </w:r>
      <w:r w:rsidRPr="00271685">
        <w:rPr>
          <w:sz w:val="24"/>
          <w:szCs w:val="24"/>
        </w:rPr>
        <w:t xml:space="preserve">/2014 tarih ve </w:t>
      </w:r>
      <w:r>
        <w:rPr>
          <w:sz w:val="24"/>
          <w:szCs w:val="24"/>
        </w:rPr>
        <w:t>189</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283B65" w:rsidRDefault="00283B65" w:rsidP="00F37B06">
      <w:pPr>
        <w:ind w:firstLine="708"/>
        <w:jc w:val="both"/>
        <w:rPr>
          <w:sz w:val="24"/>
          <w:szCs w:val="24"/>
        </w:rPr>
      </w:pPr>
      <w:r>
        <w:rPr>
          <w:sz w:val="24"/>
          <w:szCs w:val="24"/>
        </w:rPr>
        <w:t>Plan değişikliğine konu, Toroslar</w:t>
      </w:r>
      <w:r w:rsidRPr="00271685">
        <w:rPr>
          <w:sz w:val="24"/>
          <w:szCs w:val="24"/>
        </w:rPr>
        <w:t xml:space="preserve"> İlçesi, </w:t>
      </w:r>
      <w:r>
        <w:rPr>
          <w:sz w:val="24"/>
          <w:szCs w:val="24"/>
        </w:rPr>
        <w:t xml:space="preserve">Yusuf Kılıç </w:t>
      </w:r>
      <w:r w:rsidRPr="00271685">
        <w:rPr>
          <w:sz w:val="24"/>
          <w:szCs w:val="24"/>
        </w:rPr>
        <w:t xml:space="preserve">Mahallesi, </w:t>
      </w:r>
      <w:r>
        <w:rPr>
          <w:sz w:val="24"/>
          <w:szCs w:val="24"/>
        </w:rPr>
        <w:t>22</w:t>
      </w:r>
      <w:r w:rsidRPr="00271685">
        <w:rPr>
          <w:sz w:val="24"/>
          <w:szCs w:val="24"/>
        </w:rPr>
        <w:t>-L-</w:t>
      </w:r>
      <w:r>
        <w:rPr>
          <w:sz w:val="24"/>
          <w:szCs w:val="24"/>
        </w:rPr>
        <w:t>IV</w:t>
      </w:r>
      <w:r w:rsidRPr="00271685">
        <w:rPr>
          <w:sz w:val="24"/>
          <w:szCs w:val="24"/>
        </w:rPr>
        <w:t xml:space="preserve"> Pafta, </w:t>
      </w:r>
      <w:r>
        <w:rPr>
          <w:sz w:val="24"/>
          <w:szCs w:val="24"/>
        </w:rPr>
        <w:t>6784 ada 11 numaralı parsel, yürürlükte bulunan 1/1000 ölçekli uygulama imar planında kısmen BHA, kısmen trafo alanı olarak işaretlidir.</w:t>
      </w:r>
    </w:p>
    <w:p w:rsidR="00283B65" w:rsidRDefault="00283B65" w:rsidP="00F37B06">
      <w:pPr>
        <w:ind w:firstLine="708"/>
        <w:jc w:val="both"/>
        <w:rPr>
          <w:sz w:val="24"/>
          <w:szCs w:val="24"/>
        </w:rPr>
      </w:pPr>
      <w:r>
        <w:rPr>
          <w:sz w:val="24"/>
          <w:szCs w:val="24"/>
        </w:rPr>
        <w:t xml:space="preserve">Toroslar </w:t>
      </w:r>
      <w:r w:rsidRPr="00271685">
        <w:rPr>
          <w:sz w:val="24"/>
          <w:szCs w:val="24"/>
        </w:rPr>
        <w:t>Belediye</w:t>
      </w:r>
      <w:r>
        <w:rPr>
          <w:sz w:val="24"/>
          <w:szCs w:val="24"/>
        </w:rPr>
        <w:t xml:space="preserve"> Meclisi'nin </w:t>
      </w:r>
      <w:r w:rsidRPr="00271685">
        <w:rPr>
          <w:sz w:val="24"/>
          <w:szCs w:val="24"/>
        </w:rPr>
        <w:t xml:space="preserve">söz konusu kararında; </w:t>
      </w:r>
      <w:r>
        <w:rPr>
          <w:sz w:val="24"/>
          <w:szCs w:val="24"/>
        </w:rPr>
        <w:t>TEDAŞ Toroslar Bölge Koordinatörlüğü'nün 20.01.2014 tarih ve 81-301 sayılı yazısında belirtilen uygun görüş doğrultusunda hazırlanan plan değişikliği teklifi ile mevcut trafo alanının 4m.x10m. ebatlarına küçültülerek kalan kısmın BHA olarak işaretlendiği belirtilmektedir.</w:t>
      </w:r>
    </w:p>
    <w:p w:rsidR="00283B65" w:rsidRPr="00271685" w:rsidRDefault="00283B65" w:rsidP="00F37B06">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 xml:space="preserve">yapılan incelemeler neticesinde; söz konusu trafo yerinin </w:t>
      </w:r>
      <w:r>
        <w:rPr>
          <w:sz w:val="24"/>
          <w:szCs w:val="24"/>
        </w:rPr>
        <w:t>küçültülmesi</w:t>
      </w:r>
      <w:r w:rsidRPr="00271685">
        <w:rPr>
          <w:sz w:val="24"/>
          <w:szCs w:val="24"/>
        </w:rPr>
        <w:t xml:space="preserve"> ile ilgili </w:t>
      </w:r>
      <w:r>
        <w:rPr>
          <w:sz w:val="24"/>
          <w:szCs w:val="24"/>
        </w:rPr>
        <w:t>TEDAŞ Toroslar Bölge Koordinatörlüğü'nün</w:t>
      </w:r>
      <w:r w:rsidRPr="00271685">
        <w:rPr>
          <w:sz w:val="24"/>
          <w:szCs w:val="24"/>
        </w:rPr>
        <w:t xml:space="preserve"> olumlu görüşü dosyasında görülmüş olup, </w:t>
      </w: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51</w:t>
      </w:r>
      <w:r w:rsidRPr="00271685">
        <w:rPr>
          <w:sz w:val="24"/>
          <w:szCs w:val="24"/>
        </w:rPr>
        <w:t xml:space="preserve"> sayılı kararının </w:t>
      </w:r>
      <w:r w:rsidRPr="00271685">
        <w:rPr>
          <w:b/>
          <w:bCs/>
          <w:sz w:val="24"/>
          <w:szCs w:val="24"/>
        </w:rPr>
        <w:t>idaresinden geldiği şekli ile kabulüne</w:t>
      </w:r>
      <w:r w:rsidRPr="00271685">
        <w:rPr>
          <w:sz w:val="24"/>
          <w:szCs w:val="24"/>
        </w:rPr>
        <w:t xml:space="preserve"> komisyonumuz tarafından oybirliği ile karar verilmiştir.</w:t>
      </w:r>
    </w:p>
    <w:p w:rsidR="00283B65" w:rsidRDefault="00283B65" w:rsidP="00F37B06">
      <w:pPr>
        <w:pStyle w:val="BodyText"/>
        <w:tabs>
          <w:tab w:val="left" w:pos="709"/>
          <w:tab w:val="center" w:pos="4680"/>
        </w:tabs>
        <w:jc w:val="both"/>
        <w:rPr>
          <w:rFonts w:cs="Times New Roman"/>
        </w:rPr>
      </w:pPr>
      <w:r w:rsidRPr="00271685">
        <w:rPr>
          <w:rFonts w:cs="Times New Roman"/>
        </w:rPr>
        <w:tab/>
      </w:r>
    </w:p>
    <w:p w:rsidR="00283B65" w:rsidRPr="0022560F" w:rsidRDefault="00283B65" w:rsidP="0022560F"/>
    <w:p w:rsidR="00283B65" w:rsidRPr="0022560F" w:rsidRDefault="00283B65" w:rsidP="0022560F"/>
    <w:p w:rsidR="00283B65" w:rsidRPr="0022560F" w:rsidRDefault="00283B65" w:rsidP="0022560F"/>
    <w:p w:rsidR="00283B65" w:rsidRPr="0022560F" w:rsidRDefault="00283B65" w:rsidP="0022560F"/>
    <w:p w:rsidR="00283B65" w:rsidRPr="0022560F" w:rsidRDefault="00283B65" w:rsidP="0022560F"/>
    <w:p w:rsidR="00283B65" w:rsidRPr="0022560F" w:rsidRDefault="00283B65" w:rsidP="0022560F"/>
    <w:p w:rsidR="00283B65" w:rsidRPr="0022560F" w:rsidRDefault="00283B65" w:rsidP="0022560F"/>
    <w:p w:rsidR="00283B65" w:rsidRPr="0022560F" w:rsidRDefault="00283B65" w:rsidP="0022560F"/>
    <w:p w:rsidR="00283B65" w:rsidRDefault="00283B65" w:rsidP="0022560F"/>
    <w:p w:rsidR="00283B65" w:rsidRPr="0022560F" w:rsidRDefault="00283B65" w:rsidP="0022560F"/>
    <w:p w:rsidR="00283B65" w:rsidRPr="0022560F" w:rsidRDefault="00283B65" w:rsidP="0022560F"/>
    <w:p w:rsidR="00283B65" w:rsidRDefault="00283B65" w:rsidP="00A946B1">
      <w:pPr>
        <w:tabs>
          <w:tab w:val="left" w:pos="1703"/>
        </w:tabs>
        <w:jc w:val="center"/>
        <w:rPr>
          <w:b/>
          <w:bCs/>
        </w:rPr>
        <w:sectPr w:rsidR="00283B65" w:rsidSect="00397D2E">
          <w:pgSz w:w="12240" w:h="15840" w:code="1"/>
          <w:pgMar w:top="1080" w:right="1440" w:bottom="1417" w:left="1440" w:header="708" w:footer="708" w:gutter="0"/>
          <w:cols w:space="708"/>
          <w:docGrid w:linePitch="360"/>
        </w:sectPr>
      </w:pPr>
    </w:p>
    <w:p w:rsidR="00283B65" w:rsidRPr="00A946B1" w:rsidRDefault="00283B65" w:rsidP="00A946B1">
      <w:pPr>
        <w:tabs>
          <w:tab w:val="left" w:pos="1703"/>
        </w:tabs>
        <w:jc w:val="center"/>
        <w:rPr>
          <w:b/>
          <w:bCs/>
        </w:rPr>
      </w:pPr>
      <w:r w:rsidRPr="00A946B1">
        <w:rPr>
          <w:b/>
          <w:bCs/>
        </w:rPr>
        <w:t>MERSİN BÜYÜKŞEHİR BELEDİYE MECLİSİ İMAR VE BAYINDIRLIK KOMİSYONU</w:t>
      </w:r>
    </w:p>
    <w:p w:rsidR="00283B65" w:rsidRPr="005C2EA7" w:rsidRDefault="00283B65" w:rsidP="00C051CF">
      <w:pPr>
        <w:pBdr>
          <w:bottom w:val="single" w:sz="12" w:space="1" w:color="auto"/>
        </w:pBdr>
      </w:pPr>
    </w:p>
    <w:tbl>
      <w:tblPr>
        <w:tblW w:w="0" w:type="auto"/>
        <w:tblInd w:w="-106" w:type="dxa"/>
        <w:tblLook w:val="00A0"/>
      </w:tblPr>
      <w:tblGrid>
        <w:gridCol w:w="1800"/>
        <w:gridCol w:w="2610"/>
        <w:gridCol w:w="4946"/>
      </w:tblGrid>
      <w:tr w:rsidR="00283B65" w:rsidRPr="00563B44">
        <w:tc>
          <w:tcPr>
            <w:tcW w:w="1800" w:type="dxa"/>
          </w:tcPr>
          <w:p w:rsidR="00283B65" w:rsidRPr="00563B44" w:rsidRDefault="00283B65" w:rsidP="0018520D">
            <w:pPr>
              <w:jc w:val="both"/>
              <w:rPr>
                <w:b/>
                <w:bCs/>
              </w:rPr>
            </w:pPr>
            <w:r w:rsidRPr="00563B44">
              <w:rPr>
                <w:b/>
                <w:bCs/>
              </w:rPr>
              <w:t>Ara Karar Tarihi</w:t>
            </w:r>
          </w:p>
        </w:tc>
        <w:tc>
          <w:tcPr>
            <w:tcW w:w="2610" w:type="dxa"/>
          </w:tcPr>
          <w:p w:rsidR="00283B65" w:rsidRPr="00563B44" w:rsidRDefault="00283B65" w:rsidP="000A15CE">
            <w:pPr>
              <w:jc w:val="both"/>
              <w:rPr>
                <w:b/>
                <w:bCs/>
              </w:rPr>
            </w:pPr>
            <w:r w:rsidRPr="00563B44">
              <w:rPr>
                <w:b/>
                <w:bCs/>
              </w:rPr>
              <w:t>: 09.06.2014</w:t>
            </w:r>
            <w:r w:rsidRPr="00563B44">
              <w:rPr>
                <w:b/>
                <w:bCs/>
              </w:rPr>
              <w:tab/>
            </w:r>
          </w:p>
        </w:tc>
        <w:tc>
          <w:tcPr>
            <w:tcW w:w="4946" w:type="dxa"/>
            <w:vMerge w:val="restart"/>
          </w:tcPr>
          <w:p w:rsidR="00283B65" w:rsidRPr="00563B44" w:rsidRDefault="00283B65" w:rsidP="000A15CE">
            <w:pPr>
              <w:jc w:val="both"/>
              <w:rPr>
                <w:b/>
                <w:bCs/>
              </w:rPr>
            </w:pPr>
            <w:r w:rsidRPr="00563B44">
              <w:rPr>
                <w:b/>
                <w:bCs/>
              </w:rPr>
              <w:t>KONU: Toroslar Belediye Meclisi'nin 09.05.2014 tarih ve 107 sayılı kararı</w:t>
            </w:r>
          </w:p>
          <w:p w:rsidR="00283B65" w:rsidRPr="00563B44" w:rsidRDefault="00283B65" w:rsidP="000A15CE">
            <w:pPr>
              <w:jc w:val="both"/>
              <w:rPr>
                <w:b/>
                <w:bCs/>
              </w:rPr>
            </w:pPr>
          </w:p>
          <w:p w:rsidR="00283B65" w:rsidRPr="00563B44" w:rsidRDefault="00283B65" w:rsidP="000A15CE">
            <w:pPr>
              <w:jc w:val="both"/>
              <w:rPr>
                <w:b/>
                <w:bCs/>
              </w:rPr>
            </w:pPr>
            <w:r w:rsidRPr="00563B44">
              <w:rPr>
                <w:b/>
                <w:bCs/>
              </w:rPr>
              <w:t>Toroslar İlçesi, Yalınayak Mahallesi, 10171 adanın batısı</w:t>
            </w:r>
          </w:p>
        </w:tc>
      </w:tr>
      <w:tr w:rsidR="00283B65" w:rsidRPr="00563B44">
        <w:tc>
          <w:tcPr>
            <w:tcW w:w="1800" w:type="dxa"/>
          </w:tcPr>
          <w:p w:rsidR="00283B65" w:rsidRPr="00563B44" w:rsidRDefault="00283B65" w:rsidP="0018520D">
            <w:pPr>
              <w:jc w:val="both"/>
              <w:rPr>
                <w:b/>
                <w:bCs/>
              </w:rPr>
            </w:pPr>
            <w:r w:rsidRPr="00563B44">
              <w:rPr>
                <w:b/>
                <w:bCs/>
              </w:rPr>
              <w:t>Ara Karar No</w:t>
            </w:r>
          </w:p>
        </w:tc>
        <w:tc>
          <w:tcPr>
            <w:tcW w:w="2610" w:type="dxa"/>
          </w:tcPr>
          <w:p w:rsidR="00283B65" w:rsidRPr="00563B44" w:rsidRDefault="00283B65" w:rsidP="000A15CE">
            <w:pPr>
              <w:jc w:val="both"/>
              <w:rPr>
                <w:b/>
                <w:bCs/>
              </w:rPr>
            </w:pPr>
            <w:r w:rsidRPr="00563B44">
              <w:rPr>
                <w:b/>
                <w:bCs/>
              </w:rPr>
              <w:t>: 190</w:t>
            </w:r>
            <w:r w:rsidRPr="00563B44">
              <w:rPr>
                <w:b/>
                <w:bCs/>
              </w:rPr>
              <w:tab/>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Tarihi</w:t>
            </w:r>
          </w:p>
        </w:tc>
        <w:tc>
          <w:tcPr>
            <w:tcW w:w="2610" w:type="dxa"/>
          </w:tcPr>
          <w:p w:rsidR="00283B65" w:rsidRPr="00563B44" w:rsidRDefault="00283B65" w:rsidP="0018520D">
            <w:pPr>
              <w:jc w:val="both"/>
              <w:rPr>
                <w:b/>
                <w:bCs/>
              </w:rPr>
            </w:pPr>
            <w:r w:rsidRPr="00563B44">
              <w:rPr>
                <w:b/>
                <w:bCs/>
              </w:rPr>
              <w:t>: .../.../2014</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Saati</w:t>
            </w:r>
          </w:p>
        </w:tc>
        <w:tc>
          <w:tcPr>
            <w:tcW w:w="2610" w:type="dxa"/>
          </w:tcPr>
          <w:p w:rsidR="00283B65" w:rsidRPr="00563B44" w:rsidRDefault="00283B65" w:rsidP="0018520D">
            <w:pPr>
              <w:jc w:val="both"/>
              <w:rPr>
                <w:b/>
                <w:bCs/>
              </w:rPr>
            </w:pPr>
            <w:r w:rsidRPr="00563B44">
              <w:rPr>
                <w:b/>
                <w:bCs/>
              </w:rPr>
              <w:t>: 14:00</w:t>
            </w:r>
          </w:p>
        </w:tc>
        <w:tc>
          <w:tcPr>
            <w:tcW w:w="4946" w:type="dxa"/>
            <w:vMerge/>
          </w:tcPr>
          <w:p w:rsidR="00283B65" w:rsidRPr="00563B44" w:rsidRDefault="00283B65" w:rsidP="0018520D">
            <w:pPr>
              <w:jc w:val="both"/>
              <w:rPr>
                <w:b/>
                <w:bCs/>
              </w:rPr>
            </w:pPr>
          </w:p>
        </w:tc>
      </w:tr>
      <w:tr w:rsidR="00283B65" w:rsidRPr="00563B44">
        <w:tc>
          <w:tcPr>
            <w:tcW w:w="1800" w:type="dxa"/>
          </w:tcPr>
          <w:p w:rsidR="00283B65" w:rsidRPr="00563B44" w:rsidRDefault="00283B65" w:rsidP="0018520D">
            <w:pPr>
              <w:jc w:val="both"/>
              <w:rPr>
                <w:b/>
                <w:bCs/>
              </w:rPr>
            </w:pPr>
            <w:r w:rsidRPr="00563B44">
              <w:rPr>
                <w:b/>
                <w:bCs/>
              </w:rPr>
              <w:t>Toplantı Yeri</w:t>
            </w:r>
          </w:p>
        </w:tc>
        <w:tc>
          <w:tcPr>
            <w:tcW w:w="2610" w:type="dxa"/>
          </w:tcPr>
          <w:p w:rsidR="00283B65" w:rsidRPr="00563B44" w:rsidRDefault="00283B65" w:rsidP="0018520D">
            <w:pPr>
              <w:jc w:val="both"/>
              <w:rPr>
                <w:b/>
                <w:bCs/>
              </w:rPr>
            </w:pPr>
            <w:r w:rsidRPr="00563B44">
              <w:rPr>
                <w:b/>
                <w:bCs/>
              </w:rPr>
              <w:t xml:space="preserve">: Toplantı Salonu </w:t>
            </w:r>
          </w:p>
        </w:tc>
        <w:tc>
          <w:tcPr>
            <w:tcW w:w="4946" w:type="dxa"/>
            <w:vMerge/>
          </w:tcPr>
          <w:p w:rsidR="00283B65" w:rsidRPr="00563B44" w:rsidRDefault="00283B65" w:rsidP="0018520D">
            <w:pPr>
              <w:jc w:val="both"/>
              <w:rPr>
                <w:b/>
                <w:bCs/>
              </w:rPr>
            </w:pPr>
          </w:p>
        </w:tc>
      </w:tr>
    </w:tbl>
    <w:p w:rsidR="00283B65" w:rsidRPr="005C2EA7" w:rsidRDefault="00283B65" w:rsidP="00C051CF">
      <w:pPr>
        <w:pBdr>
          <w:bottom w:val="single" w:sz="12" w:space="0" w:color="auto"/>
        </w:pBdr>
      </w:pPr>
    </w:p>
    <w:p w:rsidR="00283B65" w:rsidRPr="005C2EA7" w:rsidRDefault="00283B65" w:rsidP="00C051CF">
      <w:pPr>
        <w:keepNext/>
        <w:jc w:val="center"/>
        <w:outlineLvl w:val="0"/>
        <w:rPr>
          <w:b/>
          <w:bCs/>
        </w:rPr>
      </w:pPr>
    </w:p>
    <w:p w:rsidR="00283B65" w:rsidRPr="005C2EA7" w:rsidRDefault="00283B65" w:rsidP="00C051CF">
      <w:pPr>
        <w:pStyle w:val="Heading1"/>
        <w:rPr>
          <w:rFonts w:ascii="Times New Roman" w:hAnsi="Times New Roman" w:cs="Times New Roman"/>
          <w:sz w:val="24"/>
          <w:szCs w:val="24"/>
        </w:rPr>
      </w:pPr>
    </w:p>
    <w:p w:rsidR="00283B65" w:rsidRPr="005C2EA7" w:rsidRDefault="00283B65" w:rsidP="00C051CF">
      <w:pPr>
        <w:pStyle w:val="Heading1"/>
        <w:rPr>
          <w:rFonts w:ascii="Times New Roman" w:hAnsi="Times New Roman" w:cs="Times New Roman"/>
          <w:sz w:val="24"/>
          <w:szCs w:val="24"/>
        </w:rPr>
      </w:pPr>
      <w:r w:rsidRPr="005C2EA7">
        <w:rPr>
          <w:rFonts w:ascii="Times New Roman" w:hAnsi="Times New Roman" w:cs="Times New Roman"/>
          <w:sz w:val="24"/>
          <w:szCs w:val="24"/>
        </w:rPr>
        <w:t>RAPOR</w:t>
      </w:r>
    </w:p>
    <w:p w:rsidR="00283B65" w:rsidRPr="005C2EA7" w:rsidRDefault="00283B65" w:rsidP="00C051CF">
      <w:pPr>
        <w:pStyle w:val="BodyText"/>
        <w:jc w:val="both"/>
        <w:rPr>
          <w:rFonts w:ascii="Times New Roman" w:hAnsi="Times New Roman" w:cs="Times New Roman"/>
        </w:rPr>
      </w:pPr>
    </w:p>
    <w:p w:rsidR="00283B65" w:rsidRPr="00271685" w:rsidRDefault="00283B65" w:rsidP="00B62C57">
      <w:pPr>
        <w:ind w:firstLine="708"/>
        <w:jc w:val="both"/>
        <w:rPr>
          <w:sz w:val="24"/>
          <w:szCs w:val="24"/>
        </w:rPr>
      </w:pPr>
      <w:r>
        <w:rPr>
          <w:sz w:val="24"/>
          <w:szCs w:val="24"/>
        </w:rPr>
        <w:t>Toroslar</w:t>
      </w:r>
      <w:r w:rsidRPr="00271685">
        <w:rPr>
          <w:sz w:val="24"/>
          <w:szCs w:val="24"/>
        </w:rPr>
        <w:t xml:space="preserve"> Belediye Meclisi’nin 0</w:t>
      </w:r>
      <w:r>
        <w:rPr>
          <w:sz w:val="24"/>
          <w:szCs w:val="24"/>
        </w:rPr>
        <w:t>9</w:t>
      </w:r>
      <w:r w:rsidRPr="00271685">
        <w:rPr>
          <w:sz w:val="24"/>
          <w:szCs w:val="24"/>
        </w:rPr>
        <w:t>/</w:t>
      </w:r>
      <w:r>
        <w:rPr>
          <w:sz w:val="24"/>
          <w:szCs w:val="24"/>
        </w:rPr>
        <w:t>05</w:t>
      </w:r>
      <w:r w:rsidRPr="00271685">
        <w:rPr>
          <w:sz w:val="24"/>
          <w:szCs w:val="24"/>
        </w:rPr>
        <w:t>/201</w:t>
      </w:r>
      <w:r>
        <w:rPr>
          <w:sz w:val="24"/>
          <w:szCs w:val="24"/>
        </w:rPr>
        <w:t>4</w:t>
      </w:r>
      <w:r w:rsidRPr="00271685">
        <w:rPr>
          <w:sz w:val="24"/>
          <w:szCs w:val="24"/>
        </w:rPr>
        <w:t xml:space="preserve"> tarih ve </w:t>
      </w:r>
      <w:r>
        <w:rPr>
          <w:sz w:val="24"/>
          <w:szCs w:val="24"/>
        </w:rPr>
        <w:t>107</w:t>
      </w:r>
      <w:r w:rsidRPr="00271685">
        <w:rPr>
          <w:sz w:val="24"/>
          <w:szCs w:val="24"/>
        </w:rPr>
        <w:t xml:space="preserve"> sayılı meclis kararı, Mersin Büyükşehir Belediye Meclisi’nin </w:t>
      </w:r>
      <w:r>
        <w:rPr>
          <w:sz w:val="24"/>
          <w:szCs w:val="24"/>
        </w:rPr>
        <w:t>09</w:t>
      </w:r>
      <w:r w:rsidRPr="00271685">
        <w:rPr>
          <w:sz w:val="24"/>
          <w:szCs w:val="24"/>
        </w:rPr>
        <w:t>/0</w:t>
      </w:r>
      <w:r>
        <w:rPr>
          <w:sz w:val="24"/>
          <w:szCs w:val="24"/>
        </w:rPr>
        <w:t>6</w:t>
      </w:r>
      <w:r w:rsidRPr="00271685">
        <w:rPr>
          <w:sz w:val="24"/>
          <w:szCs w:val="24"/>
        </w:rPr>
        <w:t xml:space="preserve">/2014 tarih ve </w:t>
      </w:r>
      <w:r>
        <w:rPr>
          <w:sz w:val="24"/>
          <w:szCs w:val="24"/>
        </w:rPr>
        <w:t>190</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283B65" w:rsidRDefault="00283B65" w:rsidP="00B62C57">
      <w:pPr>
        <w:ind w:firstLine="708"/>
        <w:jc w:val="both"/>
        <w:rPr>
          <w:sz w:val="24"/>
          <w:szCs w:val="24"/>
        </w:rPr>
      </w:pPr>
      <w:r>
        <w:rPr>
          <w:sz w:val="24"/>
          <w:szCs w:val="24"/>
        </w:rPr>
        <w:t>Plan değişikliğine konu alan, Toroslar</w:t>
      </w:r>
      <w:r w:rsidRPr="00271685">
        <w:rPr>
          <w:sz w:val="24"/>
          <w:szCs w:val="24"/>
        </w:rPr>
        <w:t xml:space="preserve"> İlçesi, </w:t>
      </w:r>
      <w:r>
        <w:rPr>
          <w:sz w:val="24"/>
          <w:szCs w:val="24"/>
        </w:rPr>
        <w:t xml:space="preserve">Yalınayak </w:t>
      </w:r>
      <w:r w:rsidRPr="00271685">
        <w:rPr>
          <w:sz w:val="24"/>
          <w:szCs w:val="24"/>
        </w:rPr>
        <w:t xml:space="preserve">Mahallesi, </w:t>
      </w:r>
      <w:r>
        <w:rPr>
          <w:sz w:val="24"/>
          <w:szCs w:val="24"/>
        </w:rPr>
        <w:t>24</w:t>
      </w:r>
      <w:r w:rsidRPr="00271685">
        <w:rPr>
          <w:sz w:val="24"/>
          <w:szCs w:val="24"/>
        </w:rPr>
        <w:t>-</w:t>
      </w:r>
      <w:r>
        <w:rPr>
          <w:sz w:val="24"/>
          <w:szCs w:val="24"/>
        </w:rPr>
        <w:t>N</w:t>
      </w:r>
      <w:r w:rsidRPr="00271685">
        <w:rPr>
          <w:sz w:val="24"/>
          <w:szCs w:val="24"/>
        </w:rPr>
        <w:t>-</w:t>
      </w:r>
      <w:r>
        <w:rPr>
          <w:sz w:val="24"/>
          <w:szCs w:val="24"/>
        </w:rPr>
        <w:t>IV</w:t>
      </w:r>
      <w:r w:rsidRPr="00271685">
        <w:rPr>
          <w:sz w:val="24"/>
          <w:szCs w:val="24"/>
        </w:rPr>
        <w:t xml:space="preserve"> Pafta, </w:t>
      </w:r>
      <w:r>
        <w:rPr>
          <w:sz w:val="24"/>
          <w:szCs w:val="24"/>
        </w:rPr>
        <w:t xml:space="preserve">10171 adanın batısında, yürürlükte bulunan 1/1000 ölçekli uygulama imar planında "park alanı" olarak işaretlidir.  </w:t>
      </w:r>
    </w:p>
    <w:p w:rsidR="00283B65" w:rsidRDefault="00283B65" w:rsidP="00B62C57">
      <w:pPr>
        <w:ind w:firstLine="708"/>
        <w:jc w:val="both"/>
        <w:rPr>
          <w:sz w:val="24"/>
          <w:szCs w:val="24"/>
        </w:rPr>
      </w:pPr>
      <w:r>
        <w:rPr>
          <w:sz w:val="24"/>
          <w:szCs w:val="24"/>
        </w:rPr>
        <w:t xml:space="preserve">Toroslar </w:t>
      </w:r>
      <w:r w:rsidRPr="00271685">
        <w:rPr>
          <w:sz w:val="24"/>
          <w:szCs w:val="24"/>
        </w:rPr>
        <w:t>Belediye</w:t>
      </w:r>
      <w:r>
        <w:rPr>
          <w:sz w:val="24"/>
          <w:szCs w:val="24"/>
        </w:rPr>
        <w:t xml:space="preserve"> Meclisi'nin </w:t>
      </w:r>
      <w:r w:rsidRPr="00271685">
        <w:rPr>
          <w:sz w:val="24"/>
          <w:szCs w:val="24"/>
        </w:rPr>
        <w:t xml:space="preserve">söz konusu kararında; </w:t>
      </w:r>
      <w:r>
        <w:rPr>
          <w:sz w:val="24"/>
          <w:szCs w:val="24"/>
        </w:rPr>
        <w:t>Toroslar Elektrik Dağıtım A.Ş.'nin 25.03.2014 tarih ve 656-52352 sayılı yazısındaki talebi doğrultusunda hazırlanan plan değişikliği teklifi ile 10171 ada batısındaki park alanı içerisine trafo alanı işaretlendiği belirtilmektedir.</w:t>
      </w:r>
    </w:p>
    <w:p w:rsidR="00283B65" w:rsidRPr="00271685" w:rsidRDefault="00283B65" w:rsidP="00B62C57">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 xml:space="preserve">yapılan incelemeler neticesinde; </w:t>
      </w:r>
      <w:r>
        <w:rPr>
          <w:sz w:val="24"/>
          <w:szCs w:val="24"/>
        </w:rPr>
        <w:t>TEDAŞ Toroslar Bölge Koordinatörlüğü'nün</w:t>
      </w:r>
      <w:r w:rsidRPr="00271685">
        <w:rPr>
          <w:sz w:val="24"/>
          <w:szCs w:val="24"/>
        </w:rPr>
        <w:t xml:space="preserve"> </w:t>
      </w:r>
      <w:r>
        <w:rPr>
          <w:sz w:val="24"/>
          <w:szCs w:val="24"/>
        </w:rPr>
        <w:t>talebi doğrultusunda hazırlanan plan değişikliğinin kabulüne yönelik Toroslar</w:t>
      </w:r>
      <w:r w:rsidRPr="00271685">
        <w:rPr>
          <w:sz w:val="24"/>
          <w:szCs w:val="24"/>
        </w:rPr>
        <w:t xml:space="preserve"> Belediye Meclisi’nin 0</w:t>
      </w:r>
      <w:r>
        <w:rPr>
          <w:sz w:val="24"/>
          <w:szCs w:val="24"/>
        </w:rPr>
        <w:t>7</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51</w:t>
      </w:r>
      <w:r w:rsidRPr="00271685">
        <w:rPr>
          <w:sz w:val="24"/>
          <w:szCs w:val="24"/>
        </w:rPr>
        <w:t xml:space="preserve"> sayılı kararının </w:t>
      </w:r>
      <w:r w:rsidRPr="00271685">
        <w:rPr>
          <w:b/>
          <w:bCs/>
          <w:sz w:val="24"/>
          <w:szCs w:val="24"/>
        </w:rPr>
        <w:t>idaresinden geldiği şekli ile kabulüne</w:t>
      </w:r>
      <w:r w:rsidRPr="00271685">
        <w:rPr>
          <w:sz w:val="24"/>
          <w:szCs w:val="24"/>
        </w:rPr>
        <w:t xml:space="preserve"> ko</w:t>
      </w:r>
      <w:r>
        <w:rPr>
          <w:sz w:val="24"/>
          <w:szCs w:val="24"/>
        </w:rPr>
        <w:t>misyonumuz tarafından oybirliği</w:t>
      </w:r>
      <w:r w:rsidRPr="00271685">
        <w:rPr>
          <w:sz w:val="24"/>
          <w:szCs w:val="24"/>
        </w:rPr>
        <w:t xml:space="preserve"> ile karar verilmiştir.</w:t>
      </w:r>
    </w:p>
    <w:p w:rsidR="00283B65" w:rsidRPr="005C2EA7" w:rsidRDefault="00283B65" w:rsidP="000A15CE">
      <w:pPr>
        <w:jc w:val="both"/>
        <w:rPr>
          <w:sz w:val="24"/>
          <w:szCs w:val="24"/>
        </w:rPr>
      </w:pPr>
    </w:p>
    <w:p w:rsidR="00283B65" w:rsidRPr="005C2EA7" w:rsidRDefault="00283B65" w:rsidP="001E7EE7">
      <w:pPr>
        <w:pStyle w:val="BodyText"/>
        <w:tabs>
          <w:tab w:val="left" w:pos="709"/>
          <w:tab w:val="center" w:pos="4680"/>
        </w:tabs>
        <w:jc w:val="both"/>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b w:val="0"/>
          <w:bCs w:val="0"/>
          <w:sz w:val="24"/>
          <w:szCs w:val="24"/>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Pr="005C2EA7" w:rsidRDefault="00283B65" w:rsidP="007A6A13">
      <w:pPr>
        <w:pStyle w:val="BodyText"/>
        <w:tabs>
          <w:tab w:val="left" w:pos="709"/>
          <w:tab w:val="center" w:pos="4680"/>
        </w:tabs>
        <w:jc w:val="center"/>
        <w:rPr>
          <w:rFonts w:ascii="Times New Roman" w:hAnsi="Times New Roman" w:cs="Times New Roman"/>
        </w:rPr>
      </w:pPr>
    </w:p>
    <w:p w:rsidR="00283B65" w:rsidRDefault="00283B65" w:rsidP="002D482F">
      <w:pPr>
        <w:pStyle w:val="BodyText"/>
        <w:jc w:val="center"/>
        <w:rPr>
          <w:rFonts w:cs="Times New Roman"/>
          <w:sz w:val="24"/>
          <w:szCs w:val="24"/>
        </w:rPr>
      </w:pPr>
    </w:p>
    <w:p w:rsidR="00283B65" w:rsidRDefault="00283B65" w:rsidP="002D482F">
      <w:pPr>
        <w:pStyle w:val="BodyText"/>
        <w:jc w:val="center"/>
        <w:rPr>
          <w:rFonts w:cs="Times New Roman"/>
          <w:sz w:val="24"/>
          <w:szCs w:val="24"/>
        </w:rPr>
      </w:pPr>
    </w:p>
    <w:p w:rsidR="00283B65" w:rsidRDefault="00283B65" w:rsidP="00810BB6">
      <w:pPr>
        <w:tabs>
          <w:tab w:val="left" w:pos="1703"/>
        </w:tabs>
        <w:jc w:val="center"/>
        <w:rPr>
          <w:b/>
          <w:bCs/>
        </w:rPr>
        <w:sectPr w:rsidR="00283B65" w:rsidSect="00397D2E">
          <w:pgSz w:w="12240" w:h="15840" w:code="1"/>
          <w:pgMar w:top="1080" w:right="1440" w:bottom="1417" w:left="1440" w:header="708" w:footer="708" w:gutter="0"/>
          <w:cols w:space="708"/>
          <w:docGrid w:linePitch="360"/>
        </w:sectPr>
      </w:pPr>
    </w:p>
    <w:p w:rsidR="00283B65" w:rsidRPr="00673D68" w:rsidRDefault="00283B65" w:rsidP="009A34E3">
      <w:pPr>
        <w:tabs>
          <w:tab w:val="left" w:pos="1703"/>
        </w:tabs>
        <w:jc w:val="center"/>
        <w:rPr>
          <w:b/>
          <w:bCs/>
        </w:rPr>
      </w:pPr>
      <w:r w:rsidRPr="00673D68">
        <w:rPr>
          <w:b/>
          <w:bCs/>
        </w:rPr>
        <w:t>MERSİN BÜYÜKŞEHİR BELEDİYE MECLİSİ</w:t>
      </w:r>
      <w:r>
        <w:rPr>
          <w:b/>
          <w:bCs/>
        </w:rPr>
        <w:t xml:space="preserve"> İMAR VE BAYINDIRLIK KOMİSYONU</w:t>
      </w:r>
    </w:p>
    <w:p w:rsidR="00283B65" w:rsidRPr="00673D68" w:rsidRDefault="00283B65" w:rsidP="009A34E3">
      <w:pPr>
        <w:pBdr>
          <w:bottom w:val="single" w:sz="12" w:space="1" w:color="auto"/>
        </w:pBdr>
      </w:pPr>
    </w:p>
    <w:tbl>
      <w:tblPr>
        <w:tblW w:w="0" w:type="auto"/>
        <w:tblInd w:w="-106" w:type="dxa"/>
        <w:tblLook w:val="00A0"/>
      </w:tblPr>
      <w:tblGrid>
        <w:gridCol w:w="1800"/>
        <w:gridCol w:w="2610"/>
        <w:gridCol w:w="4946"/>
      </w:tblGrid>
      <w:tr w:rsidR="00283B65" w:rsidRPr="00673D68">
        <w:tc>
          <w:tcPr>
            <w:tcW w:w="1800" w:type="dxa"/>
          </w:tcPr>
          <w:p w:rsidR="00283B65" w:rsidRPr="00673D68" w:rsidRDefault="00283B65" w:rsidP="00BD14D1">
            <w:pPr>
              <w:jc w:val="both"/>
              <w:rPr>
                <w:b/>
                <w:bCs/>
              </w:rPr>
            </w:pPr>
            <w:r w:rsidRPr="00673D68">
              <w:rPr>
                <w:b/>
                <w:bCs/>
              </w:rPr>
              <w:t>Ara Karar Tarihi</w:t>
            </w:r>
          </w:p>
        </w:tc>
        <w:tc>
          <w:tcPr>
            <w:tcW w:w="2610" w:type="dxa"/>
          </w:tcPr>
          <w:p w:rsidR="00283B65" w:rsidRPr="00673D68" w:rsidRDefault="00283B65" w:rsidP="009A34E3">
            <w:pPr>
              <w:jc w:val="both"/>
              <w:rPr>
                <w:b/>
                <w:bCs/>
              </w:rPr>
            </w:pPr>
            <w:r w:rsidRPr="00673D68">
              <w:rPr>
                <w:b/>
                <w:bCs/>
              </w:rPr>
              <w:t>: 12.05.2014</w:t>
            </w:r>
            <w:r w:rsidRPr="00673D68">
              <w:rPr>
                <w:b/>
                <w:bCs/>
              </w:rPr>
              <w:tab/>
            </w:r>
          </w:p>
        </w:tc>
        <w:tc>
          <w:tcPr>
            <w:tcW w:w="4946" w:type="dxa"/>
            <w:vMerge w:val="restart"/>
          </w:tcPr>
          <w:p w:rsidR="00283B65" w:rsidRPr="00673D68" w:rsidRDefault="00283B65" w:rsidP="00BD14D1">
            <w:pPr>
              <w:jc w:val="both"/>
              <w:rPr>
                <w:b/>
                <w:bCs/>
              </w:rPr>
            </w:pPr>
            <w:r w:rsidRPr="00673D68">
              <w:rPr>
                <w:b/>
                <w:bCs/>
              </w:rPr>
              <w:t>KONU: Mersin Büyükşehir Belediye Meclisi’nin 14/02/2014 tarih ve 52 sayılı kararına yapılan itirazlar</w:t>
            </w:r>
          </w:p>
          <w:p w:rsidR="00283B65" w:rsidRPr="00673D68" w:rsidRDefault="00283B65" w:rsidP="00BD14D1">
            <w:pPr>
              <w:jc w:val="both"/>
              <w:rPr>
                <w:b/>
                <w:bCs/>
              </w:rPr>
            </w:pPr>
          </w:p>
          <w:p w:rsidR="00283B65" w:rsidRPr="00673D68" w:rsidRDefault="00283B65" w:rsidP="00BD14D1">
            <w:pPr>
              <w:jc w:val="both"/>
              <w:rPr>
                <w:b/>
                <w:bCs/>
              </w:rPr>
            </w:pPr>
          </w:p>
          <w:p w:rsidR="00283B65" w:rsidRPr="00673D68" w:rsidRDefault="00283B65" w:rsidP="00BD14D1">
            <w:pPr>
              <w:jc w:val="both"/>
              <w:rPr>
                <w:b/>
                <w:bCs/>
              </w:rPr>
            </w:pPr>
            <w:r w:rsidRPr="00673D68">
              <w:rPr>
                <w:b/>
                <w:bCs/>
              </w:rPr>
              <w:t>Yenişehir Planlama Bölgesi Batı Kesimi 1/5000 Ölçekli Nazım İmar Planı Revizyonu</w:t>
            </w:r>
          </w:p>
        </w:tc>
      </w:tr>
      <w:tr w:rsidR="00283B65" w:rsidRPr="00673D68">
        <w:tc>
          <w:tcPr>
            <w:tcW w:w="1800" w:type="dxa"/>
          </w:tcPr>
          <w:p w:rsidR="00283B65" w:rsidRPr="00673D68" w:rsidRDefault="00283B65" w:rsidP="00BD14D1">
            <w:pPr>
              <w:jc w:val="both"/>
              <w:rPr>
                <w:b/>
                <w:bCs/>
              </w:rPr>
            </w:pPr>
            <w:r w:rsidRPr="00673D68">
              <w:rPr>
                <w:b/>
                <w:bCs/>
              </w:rPr>
              <w:t>Ara Karar No</w:t>
            </w:r>
          </w:p>
        </w:tc>
        <w:tc>
          <w:tcPr>
            <w:tcW w:w="2610" w:type="dxa"/>
          </w:tcPr>
          <w:p w:rsidR="00283B65" w:rsidRPr="00673D68" w:rsidRDefault="00283B65" w:rsidP="009A34E3">
            <w:pPr>
              <w:jc w:val="both"/>
              <w:rPr>
                <w:b/>
                <w:bCs/>
              </w:rPr>
            </w:pPr>
            <w:r w:rsidRPr="00673D68">
              <w:rPr>
                <w:b/>
                <w:bCs/>
              </w:rPr>
              <w:t>: 122</w:t>
            </w:r>
            <w:r w:rsidRPr="00673D68">
              <w:rPr>
                <w:b/>
                <w:bCs/>
              </w:rPr>
              <w:tab/>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Tarihi</w:t>
            </w:r>
          </w:p>
        </w:tc>
        <w:tc>
          <w:tcPr>
            <w:tcW w:w="2610" w:type="dxa"/>
          </w:tcPr>
          <w:p w:rsidR="00283B65" w:rsidRPr="00673D68" w:rsidRDefault="00283B65" w:rsidP="00BD14D1">
            <w:pPr>
              <w:jc w:val="both"/>
              <w:rPr>
                <w:b/>
                <w:bCs/>
              </w:rPr>
            </w:pPr>
            <w:r w:rsidRPr="00673D68">
              <w:rPr>
                <w:b/>
                <w:bCs/>
              </w:rPr>
              <w:t>: .../.../2014</w:t>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Saati</w:t>
            </w:r>
          </w:p>
        </w:tc>
        <w:tc>
          <w:tcPr>
            <w:tcW w:w="2610" w:type="dxa"/>
          </w:tcPr>
          <w:p w:rsidR="00283B65" w:rsidRPr="00673D68" w:rsidRDefault="00283B65" w:rsidP="00BD14D1">
            <w:pPr>
              <w:jc w:val="both"/>
              <w:rPr>
                <w:b/>
                <w:bCs/>
              </w:rPr>
            </w:pPr>
            <w:r w:rsidRPr="00673D68">
              <w:rPr>
                <w:b/>
                <w:bCs/>
              </w:rPr>
              <w:t>: 14:00</w:t>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Yeri</w:t>
            </w:r>
          </w:p>
        </w:tc>
        <w:tc>
          <w:tcPr>
            <w:tcW w:w="2610" w:type="dxa"/>
          </w:tcPr>
          <w:p w:rsidR="00283B65" w:rsidRPr="00673D68" w:rsidRDefault="00283B65" w:rsidP="00BD14D1">
            <w:pPr>
              <w:jc w:val="both"/>
              <w:rPr>
                <w:b/>
                <w:bCs/>
              </w:rPr>
            </w:pPr>
            <w:r w:rsidRPr="00673D68">
              <w:rPr>
                <w:b/>
                <w:bCs/>
              </w:rPr>
              <w:t xml:space="preserve">: Toplantı Salonu </w:t>
            </w:r>
          </w:p>
        </w:tc>
        <w:tc>
          <w:tcPr>
            <w:tcW w:w="4946" w:type="dxa"/>
            <w:vMerge/>
          </w:tcPr>
          <w:p w:rsidR="00283B65" w:rsidRPr="00673D68" w:rsidRDefault="00283B65" w:rsidP="00BD14D1">
            <w:pPr>
              <w:jc w:val="both"/>
              <w:rPr>
                <w:b/>
                <w:bCs/>
              </w:rPr>
            </w:pPr>
          </w:p>
        </w:tc>
      </w:tr>
    </w:tbl>
    <w:p w:rsidR="00283B65" w:rsidRPr="009A34E3" w:rsidRDefault="00283B65" w:rsidP="009A34E3">
      <w:pPr>
        <w:pBdr>
          <w:bottom w:val="single" w:sz="12" w:space="0" w:color="auto"/>
        </w:pBdr>
        <w:rPr>
          <w:color w:val="FF0000"/>
        </w:rPr>
      </w:pPr>
    </w:p>
    <w:p w:rsidR="00283B65" w:rsidRPr="009A34E3" w:rsidRDefault="00283B65" w:rsidP="00673D68">
      <w:pPr>
        <w:pStyle w:val="Heading1"/>
        <w:rPr>
          <w:rFonts w:ascii="Times New Roman" w:hAnsi="Times New Roman" w:cs="Times New Roman"/>
          <w:color w:val="FF0000"/>
          <w:sz w:val="24"/>
          <w:szCs w:val="24"/>
        </w:rPr>
      </w:pPr>
    </w:p>
    <w:p w:rsidR="00283B65" w:rsidRPr="00563B44" w:rsidRDefault="00283B65" w:rsidP="00673D68">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Pr="009A34E3" w:rsidRDefault="00283B65" w:rsidP="00673D68">
      <w:pPr>
        <w:rPr>
          <w:sz w:val="24"/>
          <w:szCs w:val="24"/>
        </w:rPr>
      </w:pPr>
    </w:p>
    <w:p w:rsidR="00283B65" w:rsidRDefault="00283B65" w:rsidP="00673D68">
      <w:pPr>
        <w:ind w:firstLine="708"/>
        <w:jc w:val="both"/>
        <w:rPr>
          <w:sz w:val="24"/>
          <w:szCs w:val="24"/>
        </w:rPr>
      </w:pPr>
      <w:r w:rsidRPr="00533FFE">
        <w:rPr>
          <w:sz w:val="24"/>
          <w:szCs w:val="24"/>
        </w:rPr>
        <w:t>Mersin Büyükşehir Belediye Meclisi’nin 14/02/2014 tarih ve 52 sayılı kararı ile onaylanan "Yenişehir Planlama Bölgesi Batı Kesimi 1/5000 Ölçekli Nazım İmar Planı Revizyonu"nu, İdaremizce askıya çıkarılmış, plana askı süresi içerisinde 37 (otuz yedi) adet itiraz olmuştur. Söz konusu itirazlar Mersin Büyükşehir Belediye Meclisi’nin 12/05/2014 tarih ve 122 sayılı ara kararı ile İmar ve Bayındırlık Komisyonumuza havale edilmiştir.</w:t>
      </w:r>
    </w:p>
    <w:p w:rsidR="00283B65" w:rsidRPr="00533FFE" w:rsidRDefault="00283B65" w:rsidP="00673D68">
      <w:pPr>
        <w:ind w:firstLine="708"/>
        <w:jc w:val="both"/>
        <w:rPr>
          <w:sz w:val="24"/>
          <w:szCs w:val="24"/>
        </w:rPr>
      </w:pPr>
      <w:r w:rsidRPr="00533FFE">
        <w:rPr>
          <w:sz w:val="24"/>
          <w:szCs w:val="24"/>
        </w:rPr>
        <w:t xml:space="preserve">İmar ve Bayındırlık Komisyonumuza havale edilen Yenişehir Planlama Bölgesi Kuzey Kesimi 1/5000 Ölçekli Nazım İmar Planı Revizyonu'na yapılan 37 (otuzyedi) adet itirazın incelenmesi neticesinde; </w:t>
      </w:r>
    </w:p>
    <w:p w:rsidR="00283B65" w:rsidRPr="00944B29" w:rsidRDefault="00283B65" w:rsidP="00673D68">
      <w:pPr>
        <w:pStyle w:val="ListParagraph"/>
        <w:numPr>
          <w:ilvl w:val="0"/>
          <w:numId w:val="15"/>
        </w:numPr>
        <w:tabs>
          <w:tab w:val="left" w:pos="0"/>
          <w:tab w:val="left" w:pos="1134"/>
        </w:tabs>
        <w:ind w:left="0" w:firstLine="709"/>
        <w:jc w:val="both"/>
        <w:rPr>
          <w:sz w:val="24"/>
          <w:szCs w:val="24"/>
        </w:rPr>
      </w:pPr>
      <w:r w:rsidRPr="00944B29">
        <w:rPr>
          <w:sz w:val="24"/>
          <w:szCs w:val="24"/>
        </w:rPr>
        <w:t xml:space="preserve">Hayırlar Yaptırma Eski Kıymetli Eserleri İmar ve Koruma Yaşatma Derneği’nin  07/03/2014 tarih ve 2451 kayıt numaralı dilekçesinde, itiraza konu meclis kararı ile onaylanan plan revizyonunda, mülkiyeti derneklerine ait olan Çiftlikköy Mahallesi, 3106 ada, 2 ve 3 numaralı parsellerin bulunduğu alanda öngörülen “Dini Tesis Alanı” kullanım kararına itiraz edilmekte, yerine Sosyal ve Kültürel Tesis Alanı (Özel Yurt Alanı) olarak planlanması talep edilmektedir. 1/5000 ölçekli Nazım İmar Planına yapılan söz konusu itirazın </w:t>
      </w:r>
      <w:r w:rsidRPr="00944B29">
        <w:rPr>
          <w:b/>
          <w:bCs/>
          <w:sz w:val="24"/>
          <w:szCs w:val="24"/>
        </w:rPr>
        <w:t xml:space="preserve">reddine </w:t>
      </w:r>
      <w:r w:rsidRPr="00944B29">
        <w:rPr>
          <w:sz w:val="24"/>
          <w:szCs w:val="24"/>
        </w:rPr>
        <w:t>oybirliği ile,</w:t>
      </w:r>
    </w:p>
    <w:p w:rsidR="00283B65" w:rsidRDefault="00283B65" w:rsidP="00673D68">
      <w:pPr>
        <w:pStyle w:val="ListParagraph"/>
        <w:numPr>
          <w:ilvl w:val="0"/>
          <w:numId w:val="15"/>
        </w:numPr>
        <w:tabs>
          <w:tab w:val="left" w:pos="426"/>
          <w:tab w:val="left" w:pos="1134"/>
        </w:tabs>
        <w:ind w:left="0" w:firstLine="709"/>
        <w:jc w:val="both"/>
      </w:pPr>
      <w:r w:rsidRPr="00905FCD">
        <w:rPr>
          <w:sz w:val="24"/>
          <w:szCs w:val="24"/>
        </w:rPr>
        <w:t xml:space="preserve">Yusuf KART, Yusuf ARPAÇAY, İbrahim UÇAR, Osman ZİREK, Kazım OĞUZ, Şehmuz ŞİTİL, İsmail ÖZDEMİR, Ahmet KIYAK, Bekir KIYAK, Umut KARABIYIK, Adile ÖZDEMİR, Mustafa GİRİŞKEN, Tarik DEMİR, Mesut ATEŞ, Aziz FİLİZ, Ziya TAŞYARAN, Ramazan KIYAK, Mustafa GİRİŞKEN, Mukaddes KALE, Reşat ARPAÇAY, Yaşar ÇELİK, Recep ERBAŞ, Yaşar ÖZDEMİR, Ayşe NAZİK, Ayşe YAŞAR, Ali ÖZCAN, Süleyman ATEŞ tarafından verilen 27 (yirmi yedi) adet dilekçede, söz konusu plan Revizyonunda, Mersin Üniversitesi güney sınırından geçen Mimar Sinan Caddesi güzergahının değiştirildiği, bu haliyle yol güzergahının evlerinin ve çevresinde bulunan yapılaşmış çevreden geçtiği belirtilerek, söz konusu meclis kararının iptal edilmesi istemi ile itiraz edilmektedir. </w:t>
      </w:r>
    </w:p>
    <w:p w:rsidR="00283B65" w:rsidRPr="00673D68" w:rsidRDefault="00283B65" w:rsidP="00673D68">
      <w:pPr>
        <w:pStyle w:val="ListParagraph"/>
        <w:tabs>
          <w:tab w:val="left" w:pos="426"/>
          <w:tab w:val="left" w:pos="1134"/>
        </w:tabs>
        <w:ind w:left="0" w:firstLine="709"/>
        <w:jc w:val="both"/>
      </w:pPr>
      <w:r w:rsidRPr="00673D68">
        <w:rPr>
          <w:sz w:val="24"/>
          <w:szCs w:val="24"/>
        </w:rPr>
        <w:t>13. Cadde ile Üniversite Caddesi arasında önerilen 35 metre enkesitli yolun güzergahı ile ilgili olarak yapılan aynı içerikli toplam 27 (yirmiyedi) adet itirazın değerlendirilmesi sonucunda</w:t>
      </w:r>
      <w:r w:rsidRPr="00673D68">
        <w:rPr>
          <w:b/>
          <w:bCs/>
          <w:sz w:val="24"/>
          <w:szCs w:val="24"/>
        </w:rPr>
        <w:t>,</w:t>
      </w:r>
      <w:r w:rsidRPr="00673D68">
        <w:rPr>
          <w:sz w:val="24"/>
          <w:szCs w:val="24"/>
        </w:rPr>
        <w:t xml:space="preserve"> itirazlar doğrultusunda yapılan yeni düzenlemenin </w:t>
      </w:r>
      <w:r w:rsidRPr="00673D68">
        <w:rPr>
          <w:b/>
          <w:bCs/>
          <w:sz w:val="24"/>
          <w:szCs w:val="24"/>
        </w:rPr>
        <w:t>ekli paraflı krokide görüldüğü şekli ile onaylanmasına</w:t>
      </w:r>
      <w:r w:rsidRPr="00673D68">
        <w:rPr>
          <w:sz w:val="24"/>
          <w:szCs w:val="24"/>
        </w:rPr>
        <w:t xml:space="preserve"> oybirliği ile,</w:t>
      </w:r>
    </w:p>
    <w:p w:rsidR="00283B65" w:rsidRDefault="00283B65" w:rsidP="00342106">
      <w:pPr>
        <w:pStyle w:val="BodyText"/>
        <w:jc w:val="center"/>
        <w:rPr>
          <w:rFonts w:ascii="Times New Roman" w:hAnsi="Times New Roman" w:cs="Times New Roman"/>
          <w:b w:val="0"/>
          <w:bCs w:val="0"/>
        </w:rPr>
      </w:pPr>
    </w:p>
    <w:p w:rsidR="00283B65" w:rsidRPr="00905FCD" w:rsidRDefault="00283B65" w:rsidP="00342106">
      <w:pPr>
        <w:pStyle w:val="BodyText"/>
        <w:jc w:val="center"/>
        <w:rPr>
          <w:rFonts w:ascii="Times New Roman" w:hAnsi="Times New Roman" w:cs="Times New Roman"/>
          <w:b w:val="0"/>
          <w:bCs w:val="0"/>
        </w:rPr>
        <w:sectPr w:rsidR="00283B65" w:rsidRPr="00905FCD" w:rsidSect="003F6494">
          <w:footerReference w:type="default" r:id="rId9"/>
          <w:pgSz w:w="12240" w:h="15840" w:code="1"/>
          <w:pgMar w:top="1080" w:right="1440" w:bottom="1417" w:left="1440" w:header="708" w:footer="1012" w:gutter="0"/>
          <w:cols w:space="708"/>
          <w:docGrid w:linePitch="360"/>
        </w:sectPr>
      </w:pPr>
      <w:r w:rsidRPr="00905FCD">
        <w:rPr>
          <w:rFonts w:ascii="Times New Roman" w:hAnsi="Times New Roman" w:cs="Times New Roman"/>
          <w:b w:val="0"/>
          <w:bCs w:val="0"/>
        </w:rPr>
        <w:t>./..</w:t>
      </w:r>
    </w:p>
    <w:p w:rsidR="00283B65" w:rsidRPr="00673D68" w:rsidRDefault="00283B65" w:rsidP="00342106">
      <w:pPr>
        <w:tabs>
          <w:tab w:val="left" w:pos="1703"/>
        </w:tabs>
        <w:jc w:val="center"/>
        <w:rPr>
          <w:b/>
          <w:bCs/>
        </w:rPr>
      </w:pPr>
      <w:r w:rsidRPr="00673D68">
        <w:rPr>
          <w:b/>
          <w:bCs/>
        </w:rPr>
        <w:t>MERSİN BÜYÜKŞEHİR BELEDİYE MECLİSİ</w:t>
      </w:r>
      <w:r>
        <w:rPr>
          <w:b/>
          <w:bCs/>
        </w:rPr>
        <w:t xml:space="preserve"> İMAR VE BAYINDIRLIK KOMİSYONU</w:t>
      </w:r>
    </w:p>
    <w:p w:rsidR="00283B65" w:rsidRPr="00673D68" w:rsidRDefault="00283B65" w:rsidP="00342106">
      <w:pPr>
        <w:pBdr>
          <w:bottom w:val="single" w:sz="12" w:space="1" w:color="auto"/>
        </w:pBdr>
      </w:pPr>
    </w:p>
    <w:tbl>
      <w:tblPr>
        <w:tblW w:w="0" w:type="auto"/>
        <w:tblInd w:w="2" w:type="dxa"/>
        <w:tblLook w:val="00A0"/>
      </w:tblPr>
      <w:tblGrid>
        <w:gridCol w:w="1800"/>
        <w:gridCol w:w="2610"/>
        <w:gridCol w:w="4946"/>
      </w:tblGrid>
      <w:tr w:rsidR="00283B65" w:rsidRPr="00673D68">
        <w:tc>
          <w:tcPr>
            <w:tcW w:w="1800" w:type="dxa"/>
          </w:tcPr>
          <w:p w:rsidR="00283B65" w:rsidRPr="00673D68" w:rsidRDefault="00283B65" w:rsidP="00BD14D1">
            <w:pPr>
              <w:jc w:val="both"/>
              <w:rPr>
                <w:b/>
                <w:bCs/>
              </w:rPr>
            </w:pPr>
            <w:r w:rsidRPr="00673D68">
              <w:rPr>
                <w:b/>
                <w:bCs/>
              </w:rPr>
              <w:t>Ara Karar Tarihi</w:t>
            </w:r>
          </w:p>
        </w:tc>
        <w:tc>
          <w:tcPr>
            <w:tcW w:w="2610" w:type="dxa"/>
          </w:tcPr>
          <w:p w:rsidR="00283B65" w:rsidRPr="00673D68" w:rsidRDefault="00283B65" w:rsidP="00BD14D1">
            <w:pPr>
              <w:jc w:val="both"/>
              <w:rPr>
                <w:b/>
                <w:bCs/>
              </w:rPr>
            </w:pPr>
            <w:r w:rsidRPr="00673D68">
              <w:rPr>
                <w:b/>
                <w:bCs/>
              </w:rPr>
              <w:t>: 12.05.2014</w:t>
            </w:r>
            <w:r w:rsidRPr="00673D68">
              <w:rPr>
                <w:b/>
                <w:bCs/>
              </w:rPr>
              <w:tab/>
            </w:r>
          </w:p>
        </w:tc>
        <w:tc>
          <w:tcPr>
            <w:tcW w:w="4946" w:type="dxa"/>
            <w:vMerge w:val="restart"/>
          </w:tcPr>
          <w:p w:rsidR="00283B65" w:rsidRPr="00673D68" w:rsidRDefault="00283B65" w:rsidP="00BD14D1">
            <w:pPr>
              <w:jc w:val="both"/>
              <w:rPr>
                <w:b/>
                <w:bCs/>
              </w:rPr>
            </w:pPr>
            <w:r w:rsidRPr="00673D68">
              <w:rPr>
                <w:b/>
                <w:bCs/>
              </w:rPr>
              <w:t>KONU: Mersin Büyükşehir Belediye Meclisi’nin 14/02/2014 tarih ve 52 sayılı kararına yapılan itirazlar</w:t>
            </w:r>
          </w:p>
          <w:p w:rsidR="00283B65" w:rsidRPr="00673D68" w:rsidRDefault="00283B65" w:rsidP="00BD14D1">
            <w:pPr>
              <w:jc w:val="both"/>
              <w:rPr>
                <w:b/>
                <w:bCs/>
              </w:rPr>
            </w:pPr>
          </w:p>
          <w:p w:rsidR="00283B65" w:rsidRPr="00673D68" w:rsidRDefault="00283B65" w:rsidP="00BD14D1">
            <w:pPr>
              <w:jc w:val="both"/>
              <w:rPr>
                <w:b/>
                <w:bCs/>
              </w:rPr>
            </w:pPr>
          </w:p>
          <w:p w:rsidR="00283B65" w:rsidRPr="00673D68" w:rsidRDefault="00283B65" w:rsidP="00BD14D1">
            <w:pPr>
              <w:jc w:val="both"/>
              <w:rPr>
                <w:b/>
                <w:bCs/>
              </w:rPr>
            </w:pPr>
            <w:r w:rsidRPr="00673D68">
              <w:rPr>
                <w:b/>
                <w:bCs/>
              </w:rPr>
              <w:t>Yenişehir Planlama Bölgesi Batı Kesimi 1/5000 Ölçekli Nazım İmar Planı Revizyonu</w:t>
            </w:r>
          </w:p>
        </w:tc>
      </w:tr>
      <w:tr w:rsidR="00283B65" w:rsidRPr="00673D68">
        <w:tc>
          <w:tcPr>
            <w:tcW w:w="1800" w:type="dxa"/>
          </w:tcPr>
          <w:p w:rsidR="00283B65" w:rsidRPr="00673D68" w:rsidRDefault="00283B65" w:rsidP="00BD14D1">
            <w:pPr>
              <w:jc w:val="both"/>
              <w:rPr>
                <w:b/>
                <w:bCs/>
              </w:rPr>
            </w:pPr>
            <w:r w:rsidRPr="00673D68">
              <w:rPr>
                <w:b/>
                <w:bCs/>
              </w:rPr>
              <w:t>Ara Karar No</w:t>
            </w:r>
          </w:p>
        </w:tc>
        <w:tc>
          <w:tcPr>
            <w:tcW w:w="2610" w:type="dxa"/>
          </w:tcPr>
          <w:p w:rsidR="00283B65" w:rsidRPr="00673D68" w:rsidRDefault="00283B65" w:rsidP="00BD14D1">
            <w:pPr>
              <w:jc w:val="both"/>
              <w:rPr>
                <w:b/>
                <w:bCs/>
              </w:rPr>
            </w:pPr>
            <w:r w:rsidRPr="00673D68">
              <w:rPr>
                <w:b/>
                <w:bCs/>
              </w:rPr>
              <w:t>: 122</w:t>
            </w:r>
            <w:r w:rsidRPr="00673D68">
              <w:rPr>
                <w:b/>
                <w:bCs/>
              </w:rPr>
              <w:tab/>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Tarihi</w:t>
            </w:r>
          </w:p>
        </w:tc>
        <w:tc>
          <w:tcPr>
            <w:tcW w:w="2610" w:type="dxa"/>
          </w:tcPr>
          <w:p w:rsidR="00283B65" w:rsidRPr="00673D68" w:rsidRDefault="00283B65" w:rsidP="00BD14D1">
            <w:pPr>
              <w:jc w:val="both"/>
              <w:rPr>
                <w:b/>
                <w:bCs/>
              </w:rPr>
            </w:pPr>
            <w:r w:rsidRPr="00673D68">
              <w:rPr>
                <w:b/>
                <w:bCs/>
              </w:rPr>
              <w:t>: .../.../2014</w:t>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Saati</w:t>
            </w:r>
          </w:p>
        </w:tc>
        <w:tc>
          <w:tcPr>
            <w:tcW w:w="2610" w:type="dxa"/>
          </w:tcPr>
          <w:p w:rsidR="00283B65" w:rsidRPr="00673D68" w:rsidRDefault="00283B65" w:rsidP="00BD14D1">
            <w:pPr>
              <w:jc w:val="both"/>
              <w:rPr>
                <w:b/>
                <w:bCs/>
              </w:rPr>
            </w:pPr>
            <w:r w:rsidRPr="00673D68">
              <w:rPr>
                <w:b/>
                <w:bCs/>
              </w:rPr>
              <w:t>: 14:00</w:t>
            </w:r>
          </w:p>
        </w:tc>
        <w:tc>
          <w:tcPr>
            <w:tcW w:w="4946" w:type="dxa"/>
            <w:vMerge/>
          </w:tcPr>
          <w:p w:rsidR="00283B65" w:rsidRPr="00673D68" w:rsidRDefault="00283B65" w:rsidP="00BD14D1">
            <w:pPr>
              <w:jc w:val="both"/>
              <w:rPr>
                <w:b/>
                <w:bCs/>
              </w:rPr>
            </w:pPr>
          </w:p>
        </w:tc>
      </w:tr>
      <w:tr w:rsidR="00283B65" w:rsidRPr="00673D68">
        <w:tc>
          <w:tcPr>
            <w:tcW w:w="1800" w:type="dxa"/>
          </w:tcPr>
          <w:p w:rsidR="00283B65" w:rsidRPr="00673D68" w:rsidRDefault="00283B65" w:rsidP="00BD14D1">
            <w:pPr>
              <w:jc w:val="both"/>
              <w:rPr>
                <w:b/>
                <w:bCs/>
              </w:rPr>
            </w:pPr>
            <w:r w:rsidRPr="00673D68">
              <w:rPr>
                <w:b/>
                <w:bCs/>
              </w:rPr>
              <w:t>Toplantı Yeri</w:t>
            </w:r>
          </w:p>
        </w:tc>
        <w:tc>
          <w:tcPr>
            <w:tcW w:w="2610" w:type="dxa"/>
          </w:tcPr>
          <w:p w:rsidR="00283B65" w:rsidRPr="00673D68" w:rsidRDefault="00283B65" w:rsidP="00BD14D1">
            <w:pPr>
              <w:jc w:val="both"/>
              <w:rPr>
                <w:b/>
                <w:bCs/>
              </w:rPr>
            </w:pPr>
            <w:r w:rsidRPr="00673D68">
              <w:rPr>
                <w:b/>
                <w:bCs/>
              </w:rPr>
              <w:t xml:space="preserve">: Toplantı Salonu </w:t>
            </w:r>
          </w:p>
        </w:tc>
        <w:tc>
          <w:tcPr>
            <w:tcW w:w="4946" w:type="dxa"/>
            <w:vMerge/>
          </w:tcPr>
          <w:p w:rsidR="00283B65" w:rsidRPr="00673D68" w:rsidRDefault="00283B65" w:rsidP="00BD14D1">
            <w:pPr>
              <w:jc w:val="both"/>
              <w:rPr>
                <w:b/>
                <w:bCs/>
              </w:rPr>
            </w:pPr>
          </w:p>
        </w:tc>
      </w:tr>
    </w:tbl>
    <w:p w:rsidR="00283B65" w:rsidRPr="009A34E3" w:rsidRDefault="00283B65" w:rsidP="00342106">
      <w:pPr>
        <w:pBdr>
          <w:bottom w:val="single" w:sz="12" w:space="0" w:color="auto"/>
        </w:pBdr>
        <w:rPr>
          <w:color w:val="FF0000"/>
        </w:rPr>
      </w:pPr>
    </w:p>
    <w:p w:rsidR="00283B65" w:rsidRPr="009A34E3" w:rsidRDefault="00283B65" w:rsidP="00342106">
      <w:pPr>
        <w:keepNext/>
        <w:jc w:val="center"/>
        <w:outlineLvl w:val="0"/>
        <w:rPr>
          <w:b/>
          <w:bCs/>
          <w:color w:val="FF0000"/>
        </w:rPr>
      </w:pPr>
    </w:p>
    <w:p w:rsidR="00283B65" w:rsidRPr="00673D68" w:rsidRDefault="00283B65" w:rsidP="00342106">
      <w:pPr>
        <w:pStyle w:val="Heading1"/>
        <w:rPr>
          <w:rFonts w:ascii="Times New Roman" w:hAnsi="Times New Roman" w:cs="Times New Roman"/>
          <w:sz w:val="24"/>
          <w:szCs w:val="24"/>
        </w:rPr>
      </w:pPr>
      <w:r w:rsidRPr="00673D68">
        <w:rPr>
          <w:rFonts w:ascii="Times New Roman" w:hAnsi="Times New Roman" w:cs="Times New Roman"/>
          <w:sz w:val="24"/>
          <w:szCs w:val="24"/>
        </w:rPr>
        <w:t>-2-</w:t>
      </w:r>
    </w:p>
    <w:p w:rsidR="00283B65" w:rsidRPr="00673D68" w:rsidRDefault="00283B65" w:rsidP="00673D68"/>
    <w:p w:rsidR="00283B65" w:rsidRDefault="00283B65" w:rsidP="00342106">
      <w:pPr>
        <w:pStyle w:val="ListParagraph"/>
        <w:numPr>
          <w:ilvl w:val="0"/>
          <w:numId w:val="15"/>
        </w:numPr>
        <w:tabs>
          <w:tab w:val="left" w:pos="709"/>
          <w:tab w:val="left" w:pos="1134"/>
        </w:tabs>
        <w:spacing w:before="120" w:after="120"/>
        <w:ind w:left="0" w:firstLine="709"/>
        <w:jc w:val="both"/>
        <w:rPr>
          <w:sz w:val="24"/>
          <w:szCs w:val="24"/>
        </w:rPr>
      </w:pPr>
      <w:r w:rsidRPr="00342106">
        <w:rPr>
          <w:sz w:val="24"/>
          <w:szCs w:val="24"/>
        </w:rPr>
        <w:t>Osman KAMIŞ vekili Avukat Uğur ŞAHİN, Kerimoğlu Gayrimenkul Ahşap İnşaat Petrol Nakliyat San. ve Tic. Ltd. Şti. vekili Avukat Uğur ŞAHİN, Serhat MANKULİ, Murat TURHAN, Mehmet İbrahim ÖZKOL, Alim ÇAVUŞOĞLU, Serhat EKTİREN, Özcan OĞUZ, Adnan BAYHAN’ın tarafından verilen 9 (dokuz) adet dilekçede, söz konusu plan Revizyonu ile Yenişehir İlçesi, Çiftlikköy Mahallesi, 9810 ada, 15 parsel numaralı parselin bulunduğu 30 metrelik yol üzerinde önceki planda öngörülen üniversite hastanesi girişindeki kavşak düzenlemesinde yapılan değişiklik nedeniyle hissedarları oldukları 9810 ada, 15 numaralı parsel için hazırlanan projenin olumsuz etkilendiği belirtilmekte, kavşak düzenlemesinin revizyon öncesi plandaki yerine getirilerek oluştuğu iddia edilen mağduriyet durumunun giderilmesi için söz konusu meclis kararının iptal edilmesi istemi ile itiraz edilmektedir.</w:t>
      </w:r>
    </w:p>
    <w:p w:rsidR="00283B65" w:rsidRPr="00184166" w:rsidRDefault="00283B65" w:rsidP="009B77F9">
      <w:pPr>
        <w:pStyle w:val="ListParagraph"/>
        <w:tabs>
          <w:tab w:val="left" w:pos="851"/>
          <w:tab w:val="left" w:pos="1134"/>
        </w:tabs>
        <w:spacing w:before="120" w:after="120"/>
        <w:ind w:left="0" w:firstLine="709"/>
        <w:jc w:val="both"/>
        <w:rPr>
          <w:color w:val="FF0000"/>
          <w:sz w:val="24"/>
          <w:szCs w:val="24"/>
        </w:rPr>
      </w:pPr>
      <w:r>
        <w:rPr>
          <w:sz w:val="24"/>
          <w:szCs w:val="24"/>
        </w:rPr>
        <w:t xml:space="preserve">İtiraza konu edilen kavşak düzenlemesi </w:t>
      </w:r>
      <w:r w:rsidRPr="00673D68">
        <w:rPr>
          <w:sz w:val="24"/>
          <w:szCs w:val="24"/>
        </w:rPr>
        <w:t xml:space="preserve">ile ilgili olarak yapılan aynı içerikli toplam </w:t>
      </w:r>
      <w:r>
        <w:rPr>
          <w:sz w:val="24"/>
          <w:szCs w:val="24"/>
        </w:rPr>
        <w:t xml:space="preserve">9 </w:t>
      </w:r>
      <w:r w:rsidRPr="00673D68">
        <w:rPr>
          <w:sz w:val="24"/>
          <w:szCs w:val="24"/>
        </w:rPr>
        <w:t xml:space="preserve"> (d</w:t>
      </w:r>
      <w:r>
        <w:rPr>
          <w:sz w:val="24"/>
          <w:szCs w:val="24"/>
        </w:rPr>
        <w:t>okuz</w:t>
      </w:r>
      <w:r w:rsidRPr="00673D68">
        <w:rPr>
          <w:sz w:val="24"/>
          <w:szCs w:val="24"/>
        </w:rPr>
        <w:t>) adet itirazın değerlendirilmesi sonucunda</w:t>
      </w:r>
      <w:r w:rsidRPr="00673D68">
        <w:rPr>
          <w:b/>
          <w:bCs/>
          <w:sz w:val="24"/>
          <w:szCs w:val="24"/>
        </w:rPr>
        <w:t>,</w:t>
      </w:r>
      <w:r w:rsidRPr="00673D68">
        <w:rPr>
          <w:sz w:val="24"/>
          <w:szCs w:val="24"/>
        </w:rPr>
        <w:t xml:space="preserve"> yapılan yeni düzenlemenin </w:t>
      </w:r>
      <w:r w:rsidRPr="00673D68">
        <w:rPr>
          <w:b/>
          <w:bCs/>
          <w:sz w:val="24"/>
          <w:szCs w:val="24"/>
        </w:rPr>
        <w:t>ekli paraflı krokide görüldüğü şekli ile onaylanmasına</w:t>
      </w:r>
      <w:r w:rsidRPr="00673D68">
        <w:rPr>
          <w:sz w:val="24"/>
          <w:szCs w:val="24"/>
        </w:rPr>
        <w:t xml:space="preserve"> oybirliği ile</w:t>
      </w:r>
      <w:r>
        <w:rPr>
          <w:sz w:val="24"/>
          <w:szCs w:val="24"/>
        </w:rPr>
        <w:t xml:space="preserve"> </w:t>
      </w:r>
      <w:r w:rsidRPr="009B77F9">
        <w:rPr>
          <w:sz w:val="24"/>
          <w:szCs w:val="24"/>
        </w:rPr>
        <w:t>karar verilmiştir.</w:t>
      </w:r>
    </w:p>
    <w:p w:rsidR="00283B65" w:rsidRDefault="00283B65">
      <w:pPr>
        <w:spacing w:after="200" w:line="276" w:lineRule="auto"/>
        <w:rPr>
          <w:b/>
          <w:bCs/>
        </w:rPr>
      </w:pPr>
      <w:r>
        <w:br w:type="page"/>
      </w:r>
    </w:p>
    <w:p w:rsidR="00283B65" w:rsidRDefault="00283B65" w:rsidP="00342106">
      <w:pPr>
        <w:pStyle w:val="BodyText"/>
        <w:jc w:val="center"/>
        <w:rPr>
          <w:rFonts w:ascii="Times New Roman" w:hAnsi="Times New Roman" w:cs="Times New Roman"/>
        </w:rPr>
      </w:pPr>
      <w:r w:rsidRPr="00533FFE">
        <w:rPr>
          <w:rFonts w:ascii="Times New Roman" w:hAnsi="Times New Roman" w:cs="Times New Roman"/>
        </w:rPr>
        <w:t>MERSİN BÜYÜKŞEHİR BELEDİYE MECLİSİ İMAR VE BAYINDIRLIK KOMİSYONU</w:t>
      </w:r>
    </w:p>
    <w:p w:rsidR="00283B65" w:rsidRPr="009A34E3" w:rsidRDefault="00283B65" w:rsidP="004C3193">
      <w:pPr>
        <w:pBdr>
          <w:bottom w:val="single" w:sz="12" w:space="1" w:color="auto"/>
        </w:pBdr>
        <w:rPr>
          <w:color w:val="FF0000"/>
        </w:rPr>
      </w:pPr>
    </w:p>
    <w:tbl>
      <w:tblPr>
        <w:tblW w:w="0" w:type="auto"/>
        <w:tblInd w:w="2" w:type="dxa"/>
        <w:tblLook w:val="00A0"/>
      </w:tblPr>
      <w:tblGrid>
        <w:gridCol w:w="1800"/>
        <w:gridCol w:w="2610"/>
        <w:gridCol w:w="4946"/>
      </w:tblGrid>
      <w:tr w:rsidR="00283B65" w:rsidRPr="00E74204">
        <w:tc>
          <w:tcPr>
            <w:tcW w:w="1800" w:type="dxa"/>
          </w:tcPr>
          <w:p w:rsidR="00283B65" w:rsidRPr="00E74204" w:rsidRDefault="00283B65" w:rsidP="00BD14D1">
            <w:pPr>
              <w:jc w:val="both"/>
              <w:rPr>
                <w:b/>
                <w:bCs/>
              </w:rPr>
            </w:pPr>
            <w:r w:rsidRPr="00E74204">
              <w:rPr>
                <w:b/>
                <w:bCs/>
              </w:rPr>
              <w:t>Ara Karar Tarihi</w:t>
            </w:r>
          </w:p>
        </w:tc>
        <w:tc>
          <w:tcPr>
            <w:tcW w:w="2610" w:type="dxa"/>
          </w:tcPr>
          <w:p w:rsidR="00283B65" w:rsidRPr="00E74204" w:rsidRDefault="00283B65" w:rsidP="00F17029">
            <w:pPr>
              <w:jc w:val="both"/>
              <w:rPr>
                <w:b/>
                <w:bCs/>
              </w:rPr>
            </w:pPr>
            <w:r w:rsidRPr="00E74204">
              <w:rPr>
                <w:b/>
                <w:bCs/>
              </w:rPr>
              <w:t>: 14.07.2014</w:t>
            </w:r>
            <w:r w:rsidRPr="00E74204">
              <w:rPr>
                <w:b/>
                <w:bCs/>
              </w:rPr>
              <w:tab/>
            </w:r>
          </w:p>
        </w:tc>
        <w:tc>
          <w:tcPr>
            <w:tcW w:w="4946" w:type="dxa"/>
            <w:vMerge w:val="restart"/>
          </w:tcPr>
          <w:p w:rsidR="00283B65" w:rsidRPr="00E74204" w:rsidRDefault="00283B65" w:rsidP="00BD14D1">
            <w:pPr>
              <w:jc w:val="both"/>
              <w:rPr>
                <w:b/>
                <w:bCs/>
              </w:rPr>
            </w:pPr>
            <w:r w:rsidRPr="00E74204">
              <w:rPr>
                <w:b/>
                <w:bCs/>
              </w:rPr>
              <w:t>KONU: Yenişehir Belediye Meclisi'nin 02.06.2014 tarih ve 52 sayılı kararı</w:t>
            </w:r>
          </w:p>
          <w:p w:rsidR="00283B65" w:rsidRPr="00E74204" w:rsidRDefault="00283B65" w:rsidP="00BD14D1">
            <w:pPr>
              <w:jc w:val="both"/>
              <w:rPr>
                <w:b/>
                <w:bCs/>
              </w:rPr>
            </w:pPr>
          </w:p>
          <w:p w:rsidR="00283B65" w:rsidRPr="00E74204" w:rsidRDefault="00283B65" w:rsidP="00BD14D1">
            <w:pPr>
              <w:jc w:val="both"/>
              <w:rPr>
                <w:b/>
                <w:bCs/>
              </w:rPr>
            </w:pPr>
          </w:p>
          <w:p w:rsidR="00283B65" w:rsidRPr="00E74204" w:rsidRDefault="00283B65" w:rsidP="00F17029">
            <w:pPr>
              <w:jc w:val="both"/>
              <w:rPr>
                <w:b/>
                <w:bCs/>
              </w:rPr>
            </w:pPr>
            <w:r w:rsidRPr="00E74204">
              <w:rPr>
                <w:b/>
                <w:bCs/>
              </w:rPr>
              <w:t xml:space="preserve">Yenişehir İlçesi Çiftlik Köyü, Menteş(Gökçebelen Mevkii) 982 parsel </w:t>
            </w:r>
          </w:p>
        </w:tc>
      </w:tr>
      <w:tr w:rsidR="00283B65" w:rsidRPr="00E74204">
        <w:tc>
          <w:tcPr>
            <w:tcW w:w="1800" w:type="dxa"/>
          </w:tcPr>
          <w:p w:rsidR="00283B65" w:rsidRPr="00E74204" w:rsidRDefault="00283B65" w:rsidP="00BD14D1">
            <w:pPr>
              <w:jc w:val="both"/>
              <w:rPr>
                <w:b/>
                <w:bCs/>
              </w:rPr>
            </w:pPr>
            <w:r w:rsidRPr="00E74204">
              <w:rPr>
                <w:b/>
                <w:bCs/>
              </w:rPr>
              <w:t>Ara Karar No</w:t>
            </w:r>
          </w:p>
        </w:tc>
        <w:tc>
          <w:tcPr>
            <w:tcW w:w="2610" w:type="dxa"/>
          </w:tcPr>
          <w:p w:rsidR="00283B65" w:rsidRPr="00E74204" w:rsidRDefault="00283B65" w:rsidP="00FD4172">
            <w:pPr>
              <w:jc w:val="both"/>
              <w:rPr>
                <w:b/>
                <w:bCs/>
              </w:rPr>
            </w:pPr>
            <w:r w:rsidRPr="00E74204">
              <w:rPr>
                <w:b/>
                <w:bCs/>
              </w:rPr>
              <w:t xml:space="preserve">: </w:t>
            </w:r>
            <w:r>
              <w:rPr>
                <w:b/>
                <w:bCs/>
              </w:rPr>
              <w:t>241</w:t>
            </w:r>
            <w:r w:rsidRPr="00E74204">
              <w:rPr>
                <w:b/>
                <w:bCs/>
              </w:rPr>
              <w:tab/>
            </w:r>
          </w:p>
        </w:tc>
        <w:tc>
          <w:tcPr>
            <w:tcW w:w="4946" w:type="dxa"/>
            <w:vMerge/>
          </w:tcPr>
          <w:p w:rsidR="00283B65" w:rsidRPr="00E74204" w:rsidRDefault="00283B65" w:rsidP="00BD14D1">
            <w:pPr>
              <w:jc w:val="both"/>
              <w:rPr>
                <w:b/>
                <w:bCs/>
              </w:rPr>
            </w:pPr>
          </w:p>
        </w:tc>
      </w:tr>
      <w:tr w:rsidR="00283B65" w:rsidRPr="00E74204">
        <w:tc>
          <w:tcPr>
            <w:tcW w:w="1800" w:type="dxa"/>
          </w:tcPr>
          <w:p w:rsidR="00283B65" w:rsidRPr="00E74204" w:rsidRDefault="00283B65" w:rsidP="00BD14D1">
            <w:pPr>
              <w:jc w:val="both"/>
              <w:rPr>
                <w:b/>
                <w:bCs/>
              </w:rPr>
            </w:pPr>
            <w:r w:rsidRPr="00E74204">
              <w:rPr>
                <w:b/>
                <w:bCs/>
              </w:rPr>
              <w:t>Toplantı Tarihi</w:t>
            </w:r>
          </w:p>
        </w:tc>
        <w:tc>
          <w:tcPr>
            <w:tcW w:w="2610" w:type="dxa"/>
          </w:tcPr>
          <w:p w:rsidR="00283B65" w:rsidRPr="00E74204" w:rsidRDefault="00283B65" w:rsidP="00BD14D1">
            <w:pPr>
              <w:jc w:val="both"/>
              <w:rPr>
                <w:b/>
                <w:bCs/>
              </w:rPr>
            </w:pPr>
            <w:r w:rsidRPr="00E74204">
              <w:rPr>
                <w:b/>
                <w:bCs/>
              </w:rPr>
              <w:t>: .../.../2014</w:t>
            </w:r>
          </w:p>
        </w:tc>
        <w:tc>
          <w:tcPr>
            <w:tcW w:w="4946" w:type="dxa"/>
            <w:vMerge/>
          </w:tcPr>
          <w:p w:rsidR="00283B65" w:rsidRPr="00E74204" w:rsidRDefault="00283B65" w:rsidP="00BD14D1">
            <w:pPr>
              <w:jc w:val="both"/>
              <w:rPr>
                <w:b/>
                <w:bCs/>
              </w:rPr>
            </w:pPr>
          </w:p>
        </w:tc>
      </w:tr>
      <w:tr w:rsidR="00283B65" w:rsidRPr="00E74204">
        <w:tc>
          <w:tcPr>
            <w:tcW w:w="1800" w:type="dxa"/>
          </w:tcPr>
          <w:p w:rsidR="00283B65" w:rsidRPr="00E74204" w:rsidRDefault="00283B65" w:rsidP="00BD14D1">
            <w:pPr>
              <w:jc w:val="both"/>
              <w:rPr>
                <w:b/>
                <w:bCs/>
              </w:rPr>
            </w:pPr>
            <w:r w:rsidRPr="00E74204">
              <w:rPr>
                <w:b/>
                <w:bCs/>
              </w:rPr>
              <w:t>Toplantı Saati</w:t>
            </w:r>
          </w:p>
        </w:tc>
        <w:tc>
          <w:tcPr>
            <w:tcW w:w="2610" w:type="dxa"/>
          </w:tcPr>
          <w:p w:rsidR="00283B65" w:rsidRPr="00E74204" w:rsidRDefault="00283B65" w:rsidP="00F17029">
            <w:pPr>
              <w:jc w:val="both"/>
              <w:rPr>
                <w:b/>
                <w:bCs/>
              </w:rPr>
            </w:pPr>
            <w:r w:rsidRPr="00E74204">
              <w:rPr>
                <w:b/>
                <w:bCs/>
              </w:rPr>
              <w:t>: 10:00</w:t>
            </w:r>
          </w:p>
        </w:tc>
        <w:tc>
          <w:tcPr>
            <w:tcW w:w="4946" w:type="dxa"/>
            <w:vMerge/>
          </w:tcPr>
          <w:p w:rsidR="00283B65" w:rsidRPr="00E74204" w:rsidRDefault="00283B65" w:rsidP="00BD14D1">
            <w:pPr>
              <w:jc w:val="both"/>
              <w:rPr>
                <w:b/>
                <w:bCs/>
              </w:rPr>
            </w:pPr>
          </w:p>
        </w:tc>
      </w:tr>
      <w:tr w:rsidR="00283B65" w:rsidRPr="00E74204">
        <w:tc>
          <w:tcPr>
            <w:tcW w:w="1800" w:type="dxa"/>
          </w:tcPr>
          <w:p w:rsidR="00283B65" w:rsidRPr="00E74204" w:rsidRDefault="00283B65" w:rsidP="00BD14D1">
            <w:pPr>
              <w:jc w:val="both"/>
              <w:rPr>
                <w:b/>
                <w:bCs/>
              </w:rPr>
            </w:pPr>
            <w:r w:rsidRPr="00E74204">
              <w:rPr>
                <w:b/>
                <w:bCs/>
              </w:rPr>
              <w:t>Toplantı Yeri</w:t>
            </w:r>
          </w:p>
        </w:tc>
        <w:tc>
          <w:tcPr>
            <w:tcW w:w="2610" w:type="dxa"/>
          </w:tcPr>
          <w:p w:rsidR="00283B65" w:rsidRPr="00E74204" w:rsidRDefault="00283B65" w:rsidP="00BD14D1">
            <w:pPr>
              <w:jc w:val="both"/>
              <w:rPr>
                <w:b/>
                <w:bCs/>
              </w:rPr>
            </w:pPr>
            <w:r w:rsidRPr="00E74204">
              <w:rPr>
                <w:b/>
                <w:bCs/>
              </w:rPr>
              <w:t xml:space="preserve">: Toplantı Salonu </w:t>
            </w:r>
          </w:p>
        </w:tc>
        <w:tc>
          <w:tcPr>
            <w:tcW w:w="4946" w:type="dxa"/>
            <w:vMerge/>
          </w:tcPr>
          <w:p w:rsidR="00283B65" w:rsidRPr="00E74204" w:rsidRDefault="00283B65" w:rsidP="00BD14D1">
            <w:pPr>
              <w:jc w:val="both"/>
              <w:rPr>
                <w:b/>
                <w:bCs/>
              </w:rPr>
            </w:pPr>
          </w:p>
        </w:tc>
      </w:tr>
    </w:tbl>
    <w:p w:rsidR="00283B65" w:rsidRPr="009A34E3" w:rsidRDefault="00283B65" w:rsidP="004C3193">
      <w:pPr>
        <w:pBdr>
          <w:bottom w:val="single" w:sz="12" w:space="0" w:color="auto"/>
        </w:pBdr>
        <w:rPr>
          <w:color w:val="FF0000"/>
        </w:rPr>
      </w:pPr>
    </w:p>
    <w:p w:rsidR="00283B65" w:rsidRDefault="00283B65" w:rsidP="00F17029">
      <w:pPr>
        <w:pStyle w:val="Heading1"/>
        <w:rPr>
          <w:rFonts w:ascii="Times New Roman" w:hAnsi="Times New Roman" w:cs="Times New Roman"/>
          <w:sz w:val="24"/>
          <w:szCs w:val="24"/>
        </w:rPr>
      </w:pPr>
    </w:p>
    <w:p w:rsidR="00283B65" w:rsidRPr="00563B44" w:rsidRDefault="00283B65" w:rsidP="00F17029">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Default="00283B65" w:rsidP="00F17029">
      <w:pPr>
        <w:jc w:val="both"/>
        <w:rPr>
          <w:sz w:val="24"/>
          <w:szCs w:val="24"/>
        </w:rPr>
      </w:pPr>
    </w:p>
    <w:p w:rsidR="00283B65" w:rsidRPr="009A34E3" w:rsidRDefault="00283B65" w:rsidP="00F17029">
      <w:pPr>
        <w:rPr>
          <w:sz w:val="24"/>
          <w:szCs w:val="24"/>
        </w:rPr>
      </w:pPr>
    </w:p>
    <w:p w:rsidR="00283B65" w:rsidRDefault="00283B65" w:rsidP="00C676AE">
      <w:pPr>
        <w:pStyle w:val="BodyText"/>
        <w:spacing w:before="120" w:after="12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Yenişehir</w:t>
      </w:r>
      <w:r w:rsidRPr="00F17029">
        <w:rPr>
          <w:rFonts w:ascii="Times New Roman" w:hAnsi="Times New Roman" w:cs="Times New Roman"/>
          <w:b w:val="0"/>
          <w:bCs w:val="0"/>
          <w:sz w:val="24"/>
          <w:szCs w:val="24"/>
        </w:rPr>
        <w:t xml:space="preserve"> Belediye Meclisi’nin </w:t>
      </w:r>
      <w:r>
        <w:rPr>
          <w:rFonts w:ascii="Times New Roman" w:hAnsi="Times New Roman" w:cs="Times New Roman"/>
          <w:b w:val="0"/>
          <w:bCs w:val="0"/>
          <w:sz w:val="24"/>
          <w:szCs w:val="24"/>
        </w:rPr>
        <w:t>02/06</w:t>
      </w:r>
      <w:r w:rsidRPr="00F17029">
        <w:rPr>
          <w:rFonts w:ascii="Times New Roman" w:hAnsi="Times New Roman" w:cs="Times New Roman"/>
          <w:b w:val="0"/>
          <w:bCs w:val="0"/>
          <w:sz w:val="24"/>
          <w:szCs w:val="24"/>
        </w:rPr>
        <w:t>/2014 tarih v</w:t>
      </w:r>
      <w:r>
        <w:rPr>
          <w:rFonts w:ascii="Times New Roman" w:hAnsi="Times New Roman" w:cs="Times New Roman"/>
          <w:b w:val="0"/>
          <w:bCs w:val="0"/>
          <w:sz w:val="24"/>
          <w:szCs w:val="24"/>
        </w:rPr>
        <w:t xml:space="preserve">e 52 sayılı kararı, </w:t>
      </w:r>
      <w:r w:rsidRPr="00BD14D1">
        <w:rPr>
          <w:rFonts w:ascii="Times New Roman" w:hAnsi="Times New Roman" w:cs="Times New Roman"/>
          <w:b w:val="0"/>
          <w:bCs w:val="0"/>
          <w:sz w:val="24"/>
          <w:szCs w:val="24"/>
        </w:rPr>
        <w:t xml:space="preserve">Mersin Büyükşehir Belediye Meclisi’nin </w:t>
      </w:r>
      <w:r>
        <w:rPr>
          <w:rFonts w:ascii="Times New Roman" w:hAnsi="Times New Roman" w:cs="Times New Roman"/>
          <w:b w:val="0"/>
          <w:bCs w:val="0"/>
          <w:sz w:val="24"/>
          <w:szCs w:val="24"/>
        </w:rPr>
        <w:t>14</w:t>
      </w:r>
      <w:r w:rsidRPr="00BD14D1">
        <w:rPr>
          <w:rFonts w:ascii="Times New Roman" w:hAnsi="Times New Roman" w:cs="Times New Roman"/>
          <w:b w:val="0"/>
          <w:bCs w:val="0"/>
          <w:sz w:val="24"/>
          <w:szCs w:val="24"/>
        </w:rPr>
        <w:t>/0</w:t>
      </w:r>
      <w:r>
        <w:rPr>
          <w:rFonts w:ascii="Times New Roman" w:hAnsi="Times New Roman" w:cs="Times New Roman"/>
          <w:b w:val="0"/>
          <w:bCs w:val="0"/>
          <w:sz w:val="24"/>
          <w:szCs w:val="24"/>
        </w:rPr>
        <w:t>7</w:t>
      </w:r>
      <w:r w:rsidRPr="00BD14D1">
        <w:rPr>
          <w:rFonts w:ascii="Times New Roman" w:hAnsi="Times New Roman" w:cs="Times New Roman"/>
          <w:b w:val="0"/>
          <w:bCs w:val="0"/>
          <w:sz w:val="24"/>
          <w:szCs w:val="24"/>
        </w:rPr>
        <w:t xml:space="preserve">/2014 tarih ve </w:t>
      </w:r>
      <w:r>
        <w:rPr>
          <w:rFonts w:ascii="Times New Roman" w:hAnsi="Times New Roman" w:cs="Times New Roman"/>
          <w:b w:val="0"/>
          <w:bCs w:val="0"/>
          <w:sz w:val="24"/>
          <w:szCs w:val="24"/>
        </w:rPr>
        <w:t>241</w:t>
      </w:r>
      <w:r w:rsidRPr="00BD14D1">
        <w:rPr>
          <w:rFonts w:ascii="Times New Roman" w:hAnsi="Times New Roman" w:cs="Times New Roman"/>
          <w:b w:val="0"/>
          <w:bCs w:val="0"/>
          <w:sz w:val="24"/>
          <w:szCs w:val="24"/>
        </w:rPr>
        <w:t xml:space="preserve"> sayılı ara kararı ile İmar ve Bayındırlık Komisyonuna havale edilmiştir.</w:t>
      </w:r>
    </w:p>
    <w:p w:rsidR="00283B65" w:rsidRDefault="00283B65" w:rsidP="00C676AE">
      <w:pPr>
        <w:pStyle w:val="BodyText"/>
        <w:spacing w:before="120" w:after="12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Mersin Valiliği İl Milli Eğitim Müdürlüğü'nün talebi üzerine orman mülkiyetindeki 982 parselin 17,5 dönümlük alanında Eğitim Tesis Alanı yapılması amacıyla 1/5000 ölçekli nazım imar planı değişikliği Mersin Büyükşehir Belediye Meclisi'nin 14.02.2014 tarih ve 48 sayılı kararı ile onaylanmıştır. Bu doğrultuda hazırlanan 1/1000 ölçekli uygulama imar planı değişiklik teklifi Yenişehir Belediye Meclisi'nce onaylanarak Mersin Büyükşehir Belediye Meclisi'nde görüşülerek karara bağlanmak üzere gönderilmiştir.</w:t>
      </w:r>
    </w:p>
    <w:p w:rsidR="00283B65" w:rsidRDefault="00283B65" w:rsidP="00C676AE">
      <w:pPr>
        <w:pStyle w:val="BodyText"/>
        <w:spacing w:before="120" w:after="120"/>
        <w:jc w:val="both"/>
        <w:rPr>
          <w:rFonts w:ascii="Times New Roman" w:hAnsi="Times New Roman" w:cs="Times New Roman"/>
          <w:b w:val="0"/>
          <w:bCs w:val="0"/>
          <w:sz w:val="24"/>
          <w:szCs w:val="24"/>
        </w:rPr>
      </w:pPr>
      <w:r>
        <w:rPr>
          <w:rFonts w:ascii="Times New Roman" w:hAnsi="Times New Roman" w:cs="Times New Roman"/>
          <w:b w:val="0"/>
          <w:bCs w:val="0"/>
          <w:sz w:val="24"/>
          <w:szCs w:val="24"/>
        </w:rPr>
        <w:tab/>
        <w:t>Plan tadilat teklifi ile 26 dönümlük 982 nolu parselin orman alanına isabet eden 17,5 dönümlük kesimi bölge emsaline uygun olarak E=0,60 yapılaşma koşulu, gerekli çekme mesafeleri ve ulaşım bağlantıları düzenlenerek "Eğitim Tesis Alanı" olarak işaretlenmiştir.</w:t>
      </w:r>
    </w:p>
    <w:p w:rsidR="00283B65" w:rsidRDefault="00283B65" w:rsidP="00C676AE">
      <w:pPr>
        <w:pStyle w:val="BodyText"/>
        <w:spacing w:before="120" w:after="1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563B44">
        <w:rPr>
          <w:rFonts w:cs="Times New Roman"/>
        </w:rPr>
        <w:tab/>
      </w:r>
      <w:r w:rsidRPr="00C676AE">
        <w:rPr>
          <w:rFonts w:ascii="Times New Roman" w:hAnsi="Times New Roman" w:cs="Times New Roman"/>
          <w:b w:val="0"/>
          <w:bCs w:val="0"/>
          <w:sz w:val="24"/>
          <w:szCs w:val="24"/>
        </w:rPr>
        <w:t>İmar ve Bayındırlık Komisyonumuz tarafından dosya üzerinde ve ilgili mevzuat çerçevesinde yapılan incelemeler neticesinde;</w:t>
      </w:r>
      <w:r>
        <w:rPr>
          <w:rFonts w:ascii="Times New Roman" w:hAnsi="Times New Roman" w:cs="Times New Roman"/>
          <w:b w:val="0"/>
          <w:bCs w:val="0"/>
          <w:sz w:val="24"/>
          <w:szCs w:val="24"/>
        </w:rPr>
        <w:t xml:space="preserve"> söz konusu değişiklik teklifinin daha önce Mersin Büyükşehir Belediye Meclisince onaylanan 1/5000 ölçekli nazım imar planı kararları doğrultusunda hazırlandığı anlaşıldığından </w:t>
      </w:r>
      <w:r w:rsidRPr="00E74204">
        <w:rPr>
          <w:rFonts w:ascii="Times New Roman" w:hAnsi="Times New Roman" w:cs="Times New Roman"/>
          <w:sz w:val="24"/>
          <w:szCs w:val="24"/>
        </w:rPr>
        <w:t>idaresinden geldiği şekli ile kabulüne</w:t>
      </w:r>
      <w:r>
        <w:rPr>
          <w:rFonts w:ascii="Times New Roman" w:hAnsi="Times New Roman" w:cs="Times New Roman"/>
          <w:b w:val="0"/>
          <w:bCs w:val="0"/>
          <w:sz w:val="24"/>
          <w:szCs w:val="24"/>
        </w:rPr>
        <w:t xml:space="preserve"> </w:t>
      </w:r>
      <w:r w:rsidRPr="00E74204">
        <w:rPr>
          <w:rFonts w:ascii="Times New Roman" w:hAnsi="Times New Roman" w:cs="Times New Roman"/>
          <w:b w:val="0"/>
          <w:bCs w:val="0"/>
          <w:sz w:val="24"/>
          <w:szCs w:val="24"/>
        </w:rPr>
        <w:t>komisyonumuz tarafından oybirliği ile karar verilmiştir.</w:t>
      </w:r>
    </w:p>
    <w:p w:rsidR="00283B65" w:rsidRDefault="00283B65" w:rsidP="00C676AE">
      <w:pPr>
        <w:pStyle w:val="BodyText"/>
        <w:spacing w:before="120" w:after="120"/>
        <w:jc w:val="both"/>
        <w:rPr>
          <w:rFonts w:ascii="Times New Roman" w:hAnsi="Times New Roman" w:cs="Times New Roman"/>
          <w:b w:val="0"/>
          <w:bCs w:val="0"/>
          <w:sz w:val="24"/>
          <w:szCs w:val="24"/>
        </w:rPr>
      </w:pPr>
    </w:p>
    <w:p w:rsidR="00283B65" w:rsidRDefault="00283B65">
      <w:pPr>
        <w:spacing w:after="200" w:line="276" w:lineRule="auto"/>
        <w:rPr>
          <w:sz w:val="24"/>
          <w:szCs w:val="24"/>
        </w:rPr>
      </w:pPr>
      <w:r>
        <w:rPr>
          <w:b/>
          <w:bCs/>
          <w:sz w:val="24"/>
          <w:szCs w:val="24"/>
        </w:rPr>
        <w:br w:type="page"/>
      </w:r>
    </w:p>
    <w:p w:rsidR="00283B65" w:rsidRDefault="00283B65" w:rsidP="001B2A39">
      <w:pPr>
        <w:pStyle w:val="BodyText"/>
        <w:jc w:val="center"/>
        <w:rPr>
          <w:rFonts w:ascii="Times New Roman" w:hAnsi="Times New Roman" w:cs="Times New Roman"/>
        </w:rPr>
      </w:pPr>
      <w:r w:rsidRPr="00533FFE">
        <w:rPr>
          <w:rFonts w:ascii="Times New Roman" w:hAnsi="Times New Roman" w:cs="Times New Roman"/>
        </w:rPr>
        <w:t>MERSİN BÜYÜKŞEHİR BELEDİYE MECLİSİ İMAR VE BAYINDIRLIK KOMİSYONU</w:t>
      </w:r>
    </w:p>
    <w:p w:rsidR="00283B65" w:rsidRPr="009A34E3" w:rsidRDefault="00283B65" w:rsidP="001B2A39">
      <w:pPr>
        <w:pBdr>
          <w:bottom w:val="single" w:sz="12" w:space="1" w:color="auto"/>
        </w:pBdr>
        <w:rPr>
          <w:color w:val="FF0000"/>
        </w:rPr>
      </w:pPr>
    </w:p>
    <w:tbl>
      <w:tblPr>
        <w:tblW w:w="0" w:type="auto"/>
        <w:tblInd w:w="2" w:type="dxa"/>
        <w:tblLook w:val="00A0"/>
      </w:tblPr>
      <w:tblGrid>
        <w:gridCol w:w="1800"/>
        <w:gridCol w:w="2610"/>
        <w:gridCol w:w="4946"/>
      </w:tblGrid>
      <w:tr w:rsidR="00283B65" w:rsidRPr="00E74204">
        <w:tc>
          <w:tcPr>
            <w:tcW w:w="1800" w:type="dxa"/>
          </w:tcPr>
          <w:p w:rsidR="00283B65" w:rsidRPr="00E74204" w:rsidRDefault="00283B65" w:rsidP="001E77AD">
            <w:pPr>
              <w:jc w:val="both"/>
              <w:rPr>
                <w:b/>
                <w:bCs/>
              </w:rPr>
            </w:pPr>
            <w:r w:rsidRPr="00E74204">
              <w:rPr>
                <w:b/>
                <w:bCs/>
              </w:rPr>
              <w:t>Ara Karar Tarihi</w:t>
            </w:r>
          </w:p>
        </w:tc>
        <w:tc>
          <w:tcPr>
            <w:tcW w:w="2610" w:type="dxa"/>
          </w:tcPr>
          <w:p w:rsidR="00283B65" w:rsidRPr="00E74204" w:rsidRDefault="00283B65" w:rsidP="001E77AD">
            <w:pPr>
              <w:jc w:val="both"/>
              <w:rPr>
                <w:b/>
                <w:bCs/>
              </w:rPr>
            </w:pPr>
            <w:r w:rsidRPr="00E74204">
              <w:rPr>
                <w:b/>
                <w:bCs/>
              </w:rPr>
              <w:t>: 14.07.2014</w:t>
            </w:r>
            <w:r w:rsidRPr="00E74204">
              <w:rPr>
                <w:b/>
                <w:bCs/>
              </w:rPr>
              <w:tab/>
            </w:r>
          </w:p>
        </w:tc>
        <w:tc>
          <w:tcPr>
            <w:tcW w:w="4946" w:type="dxa"/>
            <w:vMerge w:val="restart"/>
          </w:tcPr>
          <w:p w:rsidR="00283B65" w:rsidRPr="00E74204" w:rsidRDefault="00283B65" w:rsidP="001E77AD">
            <w:pPr>
              <w:jc w:val="both"/>
              <w:rPr>
                <w:b/>
                <w:bCs/>
              </w:rPr>
            </w:pPr>
            <w:r w:rsidRPr="00E74204">
              <w:rPr>
                <w:b/>
                <w:bCs/>
              </w:rPr>
              <w:t xml:space="preserve">KONU: </w:t>
            </w:r>
            <w:r>
              <w:rPr>
                <w:b/>
                <w:bCs/>
              </w:rPr>
              <w:t>Toroslar İlçesi, Yalınayak Köyü, 24-N-I pafta 8969 Ada, 1 ve 2 Parseller 1/5000 Ölçekli Nazım İmar Planı Değişikliği Teklifi</w:t>
            </w:r>
          </w:p>
          <w:p w:rsidR="00283B65" w:rsidRPr="00E74204" w:rsidRDefault="00283B65" w:rsidP="001E77AD">
            <w:pPr>
              <w:jc w:val="both"/>
              <w:rPr>
                <w:b/>
                <w:bCs/>
              </w:rPr>
            </w:pPr>
          </w:p>
          <w:p w:rsidR="00283B65" w:rsidRPr="00E74204" w:rsidRDefault="00283B65" w:rsidP="001E77AD">
            <w:pPr>
              <w:jc w:val="both"/>
              <w:rPr>
                <w:b/>
                <w:bCs/>
              </w:rPr>
            </w:pPr>
          </w:p>
        </w:tc>
      </w:tr>
      <w:tr w:rsidR="00283B65" w:rsidRPr="00E74204">
        <w:tc>
          <w:tcPr>
            <w:tcW w:w="1800" w:type="dxa"/>
          </w:tcPr>
          <w:p w:rsidR="00283B65" w:rsidRPr="00E74204" w:rsidRDefault="00283B65" w:rsidP="001E77AD">
            <w:pPr>
              <w:jc w:val="both"/>
              <w:rPr>
                <w:b/>
                <w:bCs/>
              </w:rPr>
            </w:pPr>
            <w:r w:rsidRPr="00E74204">
              <w:rPr>
                <w:b/>
                <w:bCs/>
              </w:rPr>
              <w:t>Ara Karar No</w:t>
            </w:r>
          </w:p>
        </w:tc>
        <w:tc>
          <w:tcPr>
            <w:tcW w:w="2610" w:type="dxa"/>
          </w:tcPr>
          <w:p w:rsidR="00283B65" w:rsidRPr="00E74204" w:rsidRDefault="00283B65" w:rsidP="00FD4172">
            <w:pPr>
              <w:jc w:val="both"/>
              <w:rPr>
                <w:b/>
                <w:bCs/>
              </w:rPr>
            </w:pPr>
            <w:r w:rsidRPr="00E74204">
              <w:rPr>
                <w:b/>
                <w:bCs/>
              </w:rPr>
              <w:t xml:space="preserve">: </w:t>
            </w:r>
            <w:r>
              <w:rPr>
                <w:b/>
                <w:bCs/>
              </w:rPr>
              <w:t>239</w:t>
            </w:r>
            <w:r w:rsidRPr="00E74204">
              <w:rPr>
                <w:b/>
                <w:bCs/>
              </w:rPr>
              <w:tab/>
            </w:r>
          </w:p>
        </w:tc>
        <w:tc>
          <w:tcPr>
            <w:tcW w:w="4946" w:type="dxa"/>
            <w:vMerge/>
          </w:tcPr>
          <w:p w:rsidR="00283B65" w:rsidRPr="00E74204" w:rsidRDefault="00283B65" w:rsidP="001E77AD">
            <w:pPr>
              <w:jc w:val="both"/>
              <w:rPr>
                <w:b/>
                <w:bCs/>
              </w:rPr>
            </w:pPr>
          </w:p>
        </w:tc>
      </w:tr>
      <w:tr w:rsidR="00283B65" w:rsidRPr="00E74204">
        <w:tc>
          <w:tcPr>
            <w:tcW w:w="1800" w:type="dxa"/>
          </w:tcPr>
          <w:p w:rsidR="00283B65" w:rsidRPr="00E74204" w:rsidRDefault="00283B65" w:rsidP="001E77AD">
            <w:pPr>
              <w:jc w:val="both"/>
              <w:rPr>
                <w:b/>
                <w:bCs/>
              </w:rPr>
            </w:pPr>
            <w:r w:rsidRPr="00E74204">
              <w:rPr>
                <w:b/>
                <w:bCs/>
              </w:rPr>
              <w:t>Toplantı Tarihi</w:t>
            </w:r>
          </w:p>
        </w:tc>
        <w:tc>
          <w:tcPr>
            <w:tcW w:w="2610" w:type="dxa"/>
          </w:tcPr>
          <w:p w:rsidR="00283B65" w:rsidRPr="00E74204" w:rsidRDefault="00283B65" w:rsidP="001E77AD">
            <w:pPr>
              <w:jc w:val="both"/>
              <w:rPr>
                <w:b/>
                <w:bCs/>
              </w:rPr>
            </w:pPr>
            <w:r w:rsidRPr="00E74204">
              <w:rPr>
                <w:b/>
                <w:bCs/>
              </w:rPr>
              <w:t>: .../.../2014</w:t>
            </w:r>
          </w:p>
        </w:tc>
        <w:tc>
          <w:tcPr>
            <w:tcW w:w="4946" w:type="dxa"/>
            <w:vMerge/>
          </w:tcPr>
          <w:p w:rsidR="00283B65" w:rsidRPr="00E74204" w:rsidRDefault="00283B65" w:rsidP="001E77AD">
            <w:pPr>
              <w:jc w:val="both"/>
              <w:rPr>
                <w:b/>
                <w:bCs/>
              </w:rPr>
            </w:pPr>
          </w:p>
        </w:tc>
      </w:tr>
      <w:tr w:rsidR="00283B65" w:rsidRPr="00E74204">
        <w:tc>
          <w:tcPr>
            <w:tcW w:w="1800" w:type="dxa"/>
          </w:tcPr>
          <w:p w:rsidR="00283B65" w:rsidRPr="00E74204" w:rsidRDefault="00283B65" w:rsidP="001E77AD">
            <w:pPr>
              <w:jc w:val="both"/>
              <w:rPr>
                <w:b/>
                <w:bCs/>
              </w:rPr>
            </w:pPr>
            <w:r w:rsidRPr="00E74204">
              <w:rPr>
                <w:b/>
                <w:bCs/>
              </w:rPr>
              <w:t>Toplantı Saati</w:t>
            </w:r>
          </w:p>
        </w:tc>
        <w:tc>
          <w:tcPr>
            <w:tcW w:w="2610" w:type="dxa"/>
          </w:tcPr>
          <w:p w:rsidR="00283B65" w:rsidRPr="00E74204" w:rsidRDefault="00283B65" w:rsidP="001E77AD">
            <w:pPr>
              <w:jc w:val="both"/>
              <w:rPr>
                <w:b/>
                <w:bCs/>
              </w:rPr>
            </w:pPr>
            <w:r w:rsidRPr="00E74204">
              <w:rPr>
                <w:b/>
                <w:bCs/>
              </w:rPr>
              <w:t>: 10:00</w:t>
            </w:r>
          </w:p>
        </w:tc>
        <w:tc>
          <w:tcPr>
            <w:tcW w:w="4946" w:type="dxa"/>
            <w:vMerge/>
          </w:tcPr>
          <w:p w:rsidR="00283B65" w:rsidRPr="00E74204" w:rsidRDefault="00283B65" w:rsidP="001E77AD">
            <w:pPr>
              <w:jc w:val="both"/>
              <w:rPr>
                <w:b/>
                <w:bCs/>
              </w:rPr>
            </w:pPr>
          </w:p>
        </w:tc>
      </w:tr>
      <w:tr w:rsidR="00283B65" w:rsidRPr="00E74204">
        <w:tc>
          <w:tcPr>
            <w:tcW w:w="1800" w:type="dxa"/>
          </w:tcPr>
          <w:p w:rsidR="00283B65" w:rsidRPr="00E74204" w:rsidRDefault="00283B65" w:rsidP="001E77AD">
            <w:pPr>
              <w:jc w:val="both"/>
              <w:rPr>
                <w:b/>
                <w:bCs/>
              </w:rPr>
            </w:pPr>
            <w:r w:rsidRPr="00E74204">
              <w:rPr>
                <w:b/>
                <w:bCs/>
              </w:rPr>
              <w:t>Toplantı Yeri</w:t>
            </w:r>
          </w:p>
        </w:tc>
        <w:tc>
          <w:tcPr>
            <w:tcW w:w="2610" w:type="dxa"/>
          </w:tcPr>
          <w:p w:rsidR="00283B65" w:rsidRPr="00E74204" w:rsidRDefault="00283B65" w:rsidP="001E77AD">
            <w:pPr>
              <w:jc w:val="both"/>
              <w:rPr>
                <w:b/>
                <w:bCs/>
              </w:rPr>
            </w:pPr>
            <w:r w:rsidRPr="00E74204">
              <w:rPr>
                <w:b/>
                <w:bCs/>
              </w:rPr>
              <w:t xml:space="preserve">: Toplantı Salonu </w:t>
            </w:r>
          </w:p>
        </w:tc>
        <w:tc>
          <w:tcPr>
            <w:tcW w:w="4946" w:type="dxa"/>
            <w:vMerge/>
          </w:tcPr>
          <w:p w:rsidR="00283B65" w:rsidRPr="00E74204" w:rsidRDefault="00283B65" w:rsidP="001E77AD">
            <w:pPr>
              <w:jc w:val="both"/>
              <w:rPr>
                <w:b/>
                <w:bCs/>
              </w:rPr>
            </w:pPr>
          </w:p>
        </w:tc>
      </w:tr>
    </w:tbl>
    <w:p w:rsidR="00283B65" w:rsidRPr="009A34E3" w:rsidRDefault="00283B65" w:rsidP="001B2A39">
      <w:pPr>
        <w:pBdr>
          <w:bottom w:val="single" w:sz="12" w:space="0" w:color="auto"/>
        </w:pBdr>
        <w:rPr>
          <w:color w:val="FF0000"/>
        </w:rPr>
      </w:pPr>
    </w:p>
    <w:p w:rsidR="00283B65" w:rsidRDefault="00283B65" w:rsidP="001B2A39">
      <w:pPr>
        <w:pStyle w:val="Heading1"/>
        <w:rPr>
          <w:rFonts w:ascii="Times New Roman" w:hAnsi="Times New Roman" w:cs="Times New Roman"/>
          <w:sz w:val="24"/>
          <w:szCs w:val="24"/>
        </w:rPr>
      </w:pPr>
    </w:p>
    <w:p w:rsidR="00283B65" w:rsidRPr="001B2A39" w:rsidRDefault="00283B65" w:rsidP="001B2A39"/>
    <w:p w:rsidR="00283B65" w:rsidRPr="00563B44" w:rsidRDefault="00283B65" w:rsidP="001B2A39">
      <w:pPr>
        <w:pStyle w:val="Heading1"/>
        <w:rPr>
          <w:rFonts w:ascii="Times New Roman" w:hAnsi="Times New Roman" w:cs="Times New Roman"/>
          <w:sz w:val="24"/>
          <w:szCs w:val="24"/>
        </w:rPr>
      </w:pPr>
      <w:r w:rsidRPr="00563B44">
        <w:rPr>
          <w:rFonts w:ascii="Times New Roman" w:hAnsi="Times New Roman" w:cs="Times New Roman"/>
          <w:sz w:val="24"/>
          <w:szCs w:val="24"/>
        </w:rPr>
        <w:t>RAPOR</w:t>
      </w:r>
    </w:p>
    <w:p w:rsidR="00283B65" w:rsidRDefault="00283B65" w:rsidP="001B2A39">
      <w:pPr>
        <w:jc w:val="both"/>
        <w:rPr>
          <w:sz w:val="24"/>
          <w:szCs w:val="24"/>
        </w:rPr>
      </w:pPr>
    </w:p>
    <w:p w:rsidR="00283B65" w:rsidRPr="00563B44" w:rsidRDefault="00283B65" w:rsidP="00617DDE">
      <w:pPr>
        <w:spacing w:before="120" w:after="120"/>
        <w:jc w:val="both"/>
        <w:rPr>
          <w:sz w:val="24"/>
          <w:szCs w:val="24"/>
        </w:rPr>
      </w:pPr>
      <w:r>
        <w:rPr>
          <w:sz w:val="24"/>
          <w:szCs w:val="24"/>
        </w:rPr>
        <w:tab/>
      </w:r>
      <w:r w:rsidRPr="00563B44">
        <w:rPr>
          <w:sz w:val="24"/>
          <w:szCs w:val="24"/>
        </w:rPr>
        <w:t xml:space="preserve">İmar planı değişikliğine ilişkin Mersin İli, </w:t>
      </w:r>
      <w:r>
        <w:rPr>
          <w:sz w:val="24"/>
          <w:szCs w:val="24"/>
        </w:rPr>
        <w:t>Toroslar</w:t>
      </w:r>
      <w:r w:rsidRPr="00563B44">
        <w:rPr>
          <w:sz w:val="24"/>
          <w:szCs w:val="24"/>
        </w:rPr>
        <w:t xml:space="preserve"> İlçesi, </w:t>
      </w:r>
      <w:r>
        <w:rPr>
          <w:sz w:val="24"/>
          <w:szCs w:val="24"/>
        </w:rPr>
        <w:t xml:space="preserve">Yalınayak </w:t>
      </w:r>
      <w:r w:rsidRPr="00563B44">
        <w:rPr>
          <w:sz w:val="24"/>
          <w:szCs w:val="24"/>
        </w:rPr>
        <w:t xml:space="preserve">Köyü, </w:t>
      </w:r>
      <w:r>
        <w:rPr>
          <w:sz w:val="24"/>
          <w:szCs w:val="24"/>
        </w:rPr>
        <w:t>24</w:t>
      </w:r>
      <w:r w:rsidRPr="00563B44">
        <w:rPr>
          <w:sz w:val="24"/>
          <w:szCs w:val="24"/>
        </w:rPr>
        <w:t>-</w:t>
      </w:r>
      <w:r>
        <w:rPr>
          <w:sz w:val="24"/>
          <w:szCs w:val="24"/>
        </w:rPr>
        <w:t>N</w:t>
      </w:r>
      <w:r w:rsidRPr="00563B44">
        <w:rPr>
          <w:sz w:val="24"/>
          <w:szCs w:val="24"/>
        </w:rPr>
        <w:t xml:space="preserve">-I pafta, </w:t>
      </w:r>
      <w:r>
        <w:rPr>
          <w:sz w:val="24"/>
          <w:szCs w:val="24"/>
        </w:rPr>
        <w:t>8969</w:t>
      </w:r>
      <w:r w:rsidRPr="00563B44">
        <w:rPr>
          <w:sz w:val="24"/>
          <w:szCs w:val="24"/>
        </w:rPr>
        <w:t xml:space="preserve"> ada </w:t>
      </w:r>
      <w:r>
        <w:rPr>
          <w:sz w:val="24"/>
          <w:szCs w:val="24"/>
        </w:rPr>
        <w:t xml:space="preserve">1 ve 2 </w:t>
      </w:r>
      <w:r w:rsidRPr="00563B44">
        <w:rPr>
          <w:sz w:val="24"/>
          <w:szCs w:val="24"/>
        </w:rPr>
        <w:t>numaralı parsel</w:t>
      </w:r>
      <w:r>
        <w:rPr>
          <w:sz w:val="24"/>
          <w:szCs w:val="24"/>
        </w:rPr>
        <w:t>ler</w:t>
      </w:r>
      <w:r w:rsidRPr="00563B44">
        <w:rPr>
          <w:sz w:val="24"/>
          <w:szCs w:val="24"/>
        </w:rPr>
        <w:t xml:space="preserve"> için hazırlanan 1/5000 ölçekli nazım imar </w:t>
      </w:r>
      <w:r>
        <w:rPr>
          <w:sz w:val="24"/>
          <w:szCs w:val="24"/>
        </w:rPr>
        <w:t>planı değişiklik</w:t>
      </w:r>
      <w:r w:rsidRPr="00563B44">
        <w:rPr>
          <w:sz w:val="24"/>
          <w:szCs w:val="24"/>
        </w:rPr>
        <w:t xml:space="preserve"> teklifi Mersin Büyükşehir Belediye Meclisi’nin </w:t>
      </w:r>
      <w:r>
        <w:rPr>
          <w:sz w:val="24"/>
          <w:szCs w:val="24"/>
        </w:rPr>
        <w:t>14</w:t>
      </w:r>
      <w:r w:rsidRPr="00563B44">
        <w:rPr>
          <w:sz w:val="24"/>
          <w:szCs w:val="24"/>
        </w:rPr>
        <w:t>/0</w:t>
      </w:r>
      <w:r>
        <w:rPr>
          <w:sz w:val="24"/>
          <w:szCs w:val="24"/>
        </w:rPr>
        <w:t>7</w:t>
      </w:r>
      <w:r w:rsidRPr="00563B44">
        <w:rPr>
          <w:sz w:val="24"/>
          <w:szCs w:val="24"/>
        </w:rPr>
        <w:t xml:space="preserve">/2014 tarih ve </w:t>
      </w:r>
      <w:r>
        <w:rPr>
          <w:sz w:val="24"/>
          <w:szCs w:val="24"/>
        </w:rPr>
        <w:t>239</w:t>
      </w:r>
      <w:r w:rsidRPr="00563B44">
        <w:rPr>
          <w:sz w:val="24"/>
          <w:szCs w:val="24"/>
        </w:rPr>
        <w:t xml:space="preserve"> sayılı ara kararı ile İmar ve Bayındırlık Komisyonuna havale edilmiştir.</w:t>
      </w:r>
    </w:p>
    <w:p w:rsidR="00283B65" w:rsidRDefault="00283B65" w:rsidP="00617DDE">
      <w:pPr>
        <w:spacing w:before="120" w:after="120"/>
        <w:ind w:firstLine="708"/>
        <w:jc w:val="both"/>
        <w:rPr>
          <w:sz w:val="24"/>
          <w:szCs w:val="24"/>
        </w:rPr>
      </w:pPr>
      <w:r w:rsidRPr="00563B44">
        <w:rPr>
          <w:sz w:val="24"/>
          <w:szCs w:val="24"/>
        </w:rPr>
        <w:t>Nazım imar planı değişikliğine konu edilen parsel</w:t>
      </w:r>
      <w:r>
        <w:rPr>
          <w:sz w:val="24"/>
          <w:szCs w:val="24"/>
        </w:rPr>
        <w:t>ler</w:t>
      </w:r>
      <w:r w:rsidRPr="00563B44">
        <w:rPr>
          <w:sz w:val="24"/>
          <w:szCs w:val="24"/>
        </w:rPr>
        <w:t xml:space="preserve"> yürürlükte bulunan 1/50</w:t>
      </w:r>
      <w:r>
        <w:rPr>
          <w:sz w:val="24"/>
          <w:szCs w:val="24"/>
        </w:rPr>
        <w:t xml:space="preserve">00 ölçekli nazım imar planında </w:t>
      </w:r>
      <w:r w:rsidRPr="00563B44">
        <w:rPr>
          <w:sz w:val="24"/>
          <w:szCs w:val="24"/>
        </w:rPr>
        <w:t>200 kişi/ha</w:t>
      </w:r>
      <w:r>
        <w:rPr>
          <w:sz w:val="24"/>
          <w:szCs w:val="24"/>
        </w:rPr>
        <w:t>. yoğunluklu</w:t>
      </w:r>
      <w:r w:rsidRPr="00563B44">
        <w:rPr>
          <w:sz w:val="24"/>
          <w:szCs w:val="24"/>
        </w:rPr>
        <w:t xml:space="preserve"> </w:t>
      </w:r>
      <w:r>
        <w:rPr>
          <w:sz w:val="24"/>
          <w:szCs w:val="24"/>
        </w:rPr>
        <w:t xml:space="preserve">"gelişme </w:t>
      </w:r>
      <w:r w:rsidRPr="00563B44">
        <w:rPr>
          <w:sz w:val="24"/>
          <w:szCs w:val="24"/>
        </w:rPr>
        <w:t xml:space="preserve">konut alanı" olarak işaretlidir. </w:t>
      </w:r>
      <w:r>
        <w:rPr>
          <w:sz w:val="24"/>
          <w:szCs w:val="24"/>
        </w:rPr>
        <w:t>Yürürlükte bulunan 1/1000 ölçekli uygulama imar planında ise E=2,00, TAKS=0,40 ve hmax.=21.50 metre yapılaşma koşullarına haiz "Konut Alanı" olarak planlanmıştır.</w:t>
      </w:r>
    </w:p>
    <w:p w:rsidR="00283B65" w:rsidRDefault="00283B65" w:rsidP="00617DDE">
      <w:pPr>
        <w:spacing w:before="120" w:after="120"/>
        <w:ind w:firstLine="708"/>
        <w:jc w:val="both"/>
        <w:rPr>
          <w:sz w:val="24"/>
          <w:szCs w:val="24"/>
        </w:rPr>
      </w:pPr>
      <w:r w:rsidRPr="00617DDE">
        <w:rPr>
          <w:sz w:val="24"/>
          <w:szCs w:val="24"/>
        </w:rPr>
        <w:t>İmar ve Bayındırlık Komisyonumuz tarafından dosya üzerinde ve ilgili mevzuat çerçevesinde yapılan incelemeler neticesinde;</w:t>
      </w:r>
      <w:r>
        <w:rPr>
          <w:sz w:val="24"/>
          <w:szCs w:val="24"/>
        </w:rPr>
        <w:t xml:space="preserve"> plan değişikliğine konu parsellerin 16.05.2008 tarih ve 258 sayılı kararı ile onaylanan 1/25000 ölçekli nazım imar planında "Konut Dışı Kentsel Çalışma Alanı" olması, nazım ve uygulama imar planlarında değişikliğe konu alanın çevresinin konut dışı kentsel çalışma alanı olarak planlı olması nedenleriyle 1/5000 ölçekli nazım imar planı değişiklik teklifinin </w:t>
      </w:r>
      <w:r w:rsidRPr="005238D2">
        <w:rPr>
          <w:b/>
          <w:bCs/>
          <w:sz w:val="24"/>
          <w:szCs w:val="24"/>
        </w:rPr>
        <w:t>kabulüne</w:t>
      </w:r>
      <w:r>
        <w:rPr>
          <w:sz w:val="24"/>
          <w:szCs w:val="24"/>
        </w:rPr>
        <w:t xml:space="preserve"> </w:t>
      </w:r>
      <w:r w:rsidRPr="00617DDE">
        <w:rPr>
          <w:sz w:val="24"/>
          <w:szCs w:val="24"/>
        </w:rPr>
        <w:t>komisyonumuz tarafından oybirliği ile karar verilmiştir.</w:t>
      </w:r>
    </w:p>
    <w:p w:rsidR="00283B65" w:rsidRDefault="00283B65" w:rsidP="001B2A39">
      <w:pPr>
        <w:ind w:firstLine="708"/>
        <w:jc w:val="both"/>
        <w:rPr>
          <w:sz w:val="24"/>
          <w:szCs w:val="24"/>
        </w:rPr>
      </w:pPr>
    </w:p>
    <w:p w:rsidR="00283B65" w:rsidRPr="00563B44" w:rsidRDefault="00283B65" w:rsidP="00617DDE">
      <w:pPr>
        <w:ind w:firstLine="708"/>
        <w:jc w:val="both"/>
        <w:rPr>
          <w:sz w:val="24"/>
          <w:szCs w:val="24"/>
        </w:rPr>
      </w:pPr>
      <w:r>
        <w:rPr>
          <w:sz w:val="24"/>
          <w:szCs w:val="24"/>
        </w:rPr>
        <w:t xml:space="preserve"> </w:t>
      </w:r>
    </w:p>
    <w:p w:rsidR="00283B65" w:rsidRDefault="00283B65" w:rsidP="001B2A39">
      <w:pPr>
        <w:pStyle w:val="BodyText"/>
        <w:spacing w:before="120" w:after="120"/>
        <w:jc w:val="both"/>
        <w:rPr>
          <w:rFonts w:ascii="Times New Roman" w:hAnsi="Times New Roman" w:cs="Times New Roman"/>
          <w:b w:val="0"/>
          <w:bCs w:val="0"/>
          <w:sz w:val="24"/>
          <w:szCs w:val="24"/>
        </w:rPr>
      </w:pPr>
      <w:r w:rsidRPr="00563B44">
        <w:rPr>
          <w:rFonts w:cs="Times New Roman"/>
        </w:rPr>
        <w:tab/>
      </w:r>
    </w:p>
    <w:p w:rsidR="00283B65" w:rsidRDefault="00283B65" w:rsidP="001B2A39">
      <w:pPr>
        <w:pStyle w:val="BodyText"/>
        <w:spacing w:before="120" w:after="120"/>
        <w:jc w:val="both"/>
        <w:rPr>
          <w:rFonts w:ascii="Times New Roman" w:hAnsi="Times New Roman" w:cs="Times New Roman"/>
          <w:b w:val="0"/>
          <w:bCs w:val="0"/>
          <w:sz w:val="24"/>
          <w:szCs w:val="24"/>
        </w:rPr>
      </w:pPr>
    </w:p>
    <w:p w:rsidR="00283B65" w:rsidRDefault="00283B65" w:rsidP="00C676AE">
      <w:pPr>
        <w:pStyle w:val="BodyText"/>
        <w:spacing w:before="120" w:after="120"/>
        <w:jc w:val="both"/>
        <w:rPr>
          <w:rFonts w:ascii="Times New Roman" w:hAnsi="Times New Roman" w:cs="Times New Roman"/>
          <w:b w:val="0"/>
          <w:bCs w:val="0"/>
          <w:sz w:val="24"/>
          <w:szCs w:val="24"/>
        </w:rPr>
      </w:pPr>
    </w:p>
    <w:p w:rsidR="00283B65" w:rsidRDefault="00283B65" w:rsidP="00C676AE">
      <w:pPr>
        <w:pStyle w:val="BodyText"/>
        <w:spacing w:before="120" w:after="120"/>
        <w:jc w:val="both"/>
        <w:rPr>
          <w:rFonts w:ascii="Times New Roman" w:hAnsi="Times New Roman" w:cs="Times New Roman"/>
          <w:b w:val="0"/>
          <w:bCs w:val="0"/>
          <w:sz w:val="24"/>
          <w:szCs w:val="24"/>
        </w:rPr>
      </w:pPr>
    </w:p>
    <w:p w:rsidR="00283B65" w:rsidRPr="00406DBC" w:rsidRDefault="00283B65">
      <w:pPr>
        <w:spacing w:after="200" w:line="276" w:lineRule="auto"/>
        <w:rPr>
          <w:sz w:val="24"/>
          <w:szCs w:val="24"/>
        </w:rPr>
      </w:pPr>
      <w:r>
        <w:rPr>
          <w:b/>
          <w:bCs/>
          <w:sz w:val="24"/>
          <w:szCs w:val="24"/>
        </w:rPr>
        <w:br w:type="page"/>
      </w:r>
    </w:p>
    <w:p w:rsidR="00283B65" w:rsidRPr="00406DBC" w:rsidRDefault="00283B65" w:rsidP="001E77AD">
      <w:pPr>
        <w:pStyle w:val="BodyText"/>
        <w:jc w:val="center"/>
        <w:rPr>
          <w:rFonts w:ascii="Times New Roman" w:hAnsi="Times New Roman" w:cs="Times New Roman"/>
        </w:rPr>
      </w:pPr>
      <w:r w:rsidRPr="00406DBC">
        <w:rPr>
          <w:rFonts w:ascii="Times New Roman" w:hAnsi="Times New Roman" w:cs="Times New Roman"/>
        </w:rPr>
        <w:t>MERSİN BÜYÜKŞEHİR BELEDİYE MECLİSİ İMAR VE BAYINDIRLIK KOMİSYONU</w:t>
      </w:r>
    </w:p>
    <w:p w:rsidR="00283B65" w:rsidRPr="00406DBC" w:rsidRDefault="00283B65" w:rsidP="001E77AD">
      <w:pPr>
        <w:pBdr>
          <w:bottom w:val="single" w:sz="12" w:space="1" w:color="auto"/>
        </w:pBdr>
        <w:rPr>
          <w:color w:val="FF0000"/>
        </w:rPr>
      </w:pPr>
    </w:p>
    <w:tbl>
      <w:tblPr>
        <w:tblW w:w="0" w:type="auto"/>
        <w:tblInd w:w="2" w:type="dxa"/>
        <w:tblLook w:val="00A0"/>
      </w:tblPr>
      <w:tblGrid>
        <w:gridCol w:w="1800"/>
        <w:gridCol w:w="2610"/>
        <w:gridCol w:w="4946"/>
      </w:tblGrid>
      <w:tr w:rsidR="00283B65" w:rsidRPr="00406DBC">
        <w:tc>
          <w:tcPr>
            <w:tcW w:w="1800" w:type="dxa"/>
          </w:tcPr>
          <w:p w:rsidR="00283B65" w:rsidRPr="00406DBC" w:rsidRDefault="00283B65" w:rsidP="001E77AD">
            <w:pPr>
              <w:jc w:val="both"/>
              <w:rPr>
                <w:b/>
                <w:bCs/>
              </w:rPr>
            </w:pPr>
            <w:r w:rsidRPr="00406DBC">
              <w:rPr>
                <w:b/>
                <w:bCs/>
              </w:rPr>
              <w:t>Ara Karar Tarihi</w:t>
            </w:r>
          </w:p>
        </w:tc>
        <w:tc>
          <w:tcPr>
            <w:tcW w:w="2610" w:type="dxa"/>
          </w:tcPr>
          <w:p w:rsidR="00283B65" w:rsidRPr="00406DBC" w:rsidRDefault="00283B65" w:rsidP="001E77AD">
            <w:pPr>
              <w:jc w:val="both"/>
              <w:rPr>
                <w:b/>
                <w:bCs/>
              </w:rPr>
            </w:pPr>
            <w:r w:rsidRPr="00406DBC">
              <w:rPr>
                <w:b/>
                <w:bCs/>
              </w:rPr>
              <w:t>: 14.07.2014</w:t>
            </w:r>
            <w:r w:rsidRPr="00406DBC">
              <w:rPr>
                <w:b/>
                <w:bCs/>
              </w:rPr>
              <w:tab/>
            </w:r>
          </w:p>
        </w:tc>
        <w:tc>
          <w:tcPr>
            <w:tcW w:w="4946" w:type="dxa"/>
            <w:vMerge w:val="restart"/>
          </w:tcPr>
          <w:p w:rsidR="00283B65" w:rsidRPr="00406DBC" w:rsidRDefault="00283B65" w:rsidP="001E77AD">
            <w:pPr>
              <w:jc w:val="both"/>
              <w:rPr>
                <w:b/>
                <w:bCs/>
              </w:rPr>
            </w:pPr>
            <w:r w:rsidRPr="00406DBC">
              <w:rPr>
                <w:b/>
                <w:bCs/>
              </w:rPr>
              <w:t>KONU: İmar ve Şehircilik Daire Başkanlığı'nın İmar Yolları Üzerinde Belediyelerin Görev, Yetki ve Sorumluluklarının Tariflendiği Teklif</w:t>
            </w:r>
          </w:p>
          <w:p w:rsidR="00283B65" w:rsidRPr="00406DBC" w:rsidRDefault="00283B65" w:rsidP="001E77AD">
            <w:pPr>
              <w:jc w:val="both"/>
              <w:rPr>
                <w:b/>
                <w:bCs/>
              </w:rPr>
            </w:pPr>
          </w:p>
          <w:p w:rsidR="00283B65" w:rsidRPr="00406DBC" w:rsidRDefault="00283B65" w:rsidP="001E77AD">
            <w:pPr>
              <w:jc w:val="both"/>
              <w:rPr>
                <w:b/>
                <w:bCs/>
              </w:rPr>
            </w:pPr>
          </w:p>
        </w:tc>
      </w:tr>
      <w:tr w:rsidR="00283B65" w:rsidRPr="00406DBC">
        <w:tc>
          <w:tcPr>
            <w:tcW w:w="1800" w:type="dxa"/>
          </w:tcPr>
          <w:p w:rsidR="00283B65" w:rsidRPr="00406DBC" w:rsidRDefault="00283B65" w:rsidP="001E77AD">
            <w:pPr>
              <w:jc w:val="both"/>
              <w:rPr>
                <w:b/>
                <w:bCs/>
              </w:rPr>
            </w:pPr>
            <w:r w:rsidRPr="00406DBC">
              <w:rPr>
                <w:b/>
                <w:bCs/>
              </w:rPr>
              <w:t>Ara Karar No</w:t>
            </w:r>
          </w:p>
        </w:tc>
        <w:tc>
          <w:tcPr>
            <w:tcW w:w="2610" w:type="dxa"/>
          </w:tcPr>
          <w:p w:rsidR="00283B65" w:rsidRPr="00406DBC" w:rsidRDefault="00283B65" w:rsidP="001E77AD">
            <w:pPr>
              <w:jc w:val="both"/>
              <w:rPr>
                <w:b/>
                <w:bCs/>
              </w:rPr>
            </w:pPr>
            <w:r w:rsidRPr="00406DBC">
              <w:rPr>
                <w:b/>
                <w:bCs/>
              </w:rPr>
              <w:t>: 262</w:t>
            </w:r>
            <w:r w:rsidRPr="00406DBC">
              <w:rPr>
                <w:b/>
                <w:bCs/>
              </w:rPr>
              <w:tab/>
            </w:r>
          </w:p>
        </w:tc>
        <w:tc>
          <w:tcPr>
            <w:tcW w:w="4946" w:type="dxa"/>
            <w:vMerge/>
          </w:tcPr>
          <w:p w:rsidR="00283B65" w:rsidRPr="00406DBC" w:rsidRDefault="00283B65" w:rsidP="001E77AD">
            <w:pPr>
              <w:jc w:val="both"/>
              <w:rPr>
                <w:b/>
                <w:bCs/>
              </w:rPr>
            </w:pPr>
          </w:p>
        </w:tc>
      </w:tr>
      <w:tr w:rsidR="00283B65" w:rsidRPr="00406DBC">
        <w:tc>
          <w:tcPr>
            <w:tcW w:w="1800" w:type="dxa"/>
          </w:tcPr>
          <w:p w:rsidR="00283B65" w:rsidRPr="00406DBC" w:rsidRDefault="00283B65" w:rsidP="001E77AD">
            <w:pPr>
              <w:jc w:val="both"/>
              <w:rPr>
                <w:b/>
                <w:bCs/>
              </w:rPr>
            </w:pPr>
            <w:r w:rsidRPr="00406DBC">
              <w:rPr>
                <w:b/>
                <w:bCs/>
              </w:rPr>
              <w:t>Toplantı Tarihi</w:t>
            </w:r>
          </w:p>
        </w:tc>
        <w:tc>
          <w:tcPr>
            <w:tcW w:w="2610" w:type="dxa"/>
          </w:tcPr>
          <w:p w:rsidR="00283B65" w:rsidRPr="00406DBC" w:rsidRDefault="00283B65" w:rsidP="001E77AD">
            <w:pPr>
              <w:jc w:val="both"/>
              <w:rPr>
                <w:b/>
                <w:bCs/>
              </w:rPr>
            </w:pPr>
            <w:r w:rsidRPr="00406DBC">
              <w:rPr>
                <w:b/>
                <w:bCs/>
              </w:rPr>
              <w:t>: .../.../2014</w:t>
            </w:r>
          </w:p>
        </w:tc>
        <w:tc>
          <w:tcPr>
            <w:tcW w:w="4946" w:type="dxa"/>
            <w:vMerge/>
          </w:tcPr>
          <w:p w:rsidR="00283B65" w:rsidRPr="00406DBC" w:rsidRDefault="00283B65" w:rsidP="001E77AD">
            <w:pPr>
              <w:jc w:val="both"/>
              <w:rPr>
                <w:b/>
                <w:bCs/>
              </w:rPr>
            </w:pPr>
          </w:p>
        </w:tc>
      </w:tr>
      <w:tr w:rsidR="00283B65" w:rsidRPr="00406DBC">
        <w:tc>
          <w:tcPr>
            <w:tcW w:w="1800" w:type="dxa"/>
          </w:tcPr>
          <w:p w:rsidR="00283B65" w:rsidRPr="00406DBC" w:rsidRDefault="00283B65" w:rsidP="001E77AD">
            <w:pPr>
              <w:jc w:val="both"/>
              <w:rPr>
                <w:b/>
                <w:bCs/>
              </w:rPr>
            </w:pPr>
            <w:r w:rsidRPr="00406DBC">
              <w:rPr>
                <w:b/>
                <w:bCs/>
              </w:rPr>
              <w:t>Toplantı Saati</w:t>
            </w:r>
          </w:p>
        </w:tc>
        <w:tc>
          <w:tcPr>
            <w:tcW w:w="2610" w:type="dxa"/>
          </w:tcPr>
          <w:p w:rsidR="00283B65" w:rsidRPr="00406DBC" w:rsidRDefault="00283B65" w:rsidP="001E77AD">
            <w:pPr>
              <w:jc w:val="both"/>
              <w:rPr>
                <w:b/>
                <w:bCs/>
              </w:rPr>
            </w:pPr>
            <w:r w:rsidRPr="00406DBC">
              <w:rPr>
                <w:b/>
                <w:bCs/>
              </w:rPr>
              <w:t>: 10:00</w:t>
            </w:r>
          </w:p>
        </w:tc>
        <w:tc>
          <w:tcPr>
            <w:tcW w:w="4946" w:type="dxa"/>
            <w:vMerge/>
          </w:tcPr>
          <w:p w:rsidR="00283B65" w:rsidRPr="00406DBC" w:rsidRDefault="00283B65" w:rsidP="001E77AD">
            <w:pPr>
              <w:jc w:val="both"/>
              <w:rPr>
                <w:b/>
                <w:bCs/>
              </w:rPr>
            </w:pPr>
          </w:p>
        </w:tc>
      </w:tr>
      <w:tr w:rsidR="00283B65" w:rsidRPr="00406DBC">
        <w:tc>
          <w:tcPr>
            <w:tcW w:w="1800" w:type="dxa"/>
          </w:tcPr>
          <w:p w:rsidR="00283B65" w:rsidRPr="00406DBC" w:rsidRDefault="00283B65" w:rsidP="001E77AD">
            <w:pPr>
              <w:jc w:val="both"/>
              <w:rPr>
                <w:b/>
                <w:bCs/>
              </w:rPr>
            </w:pPr>
            <w:r w:rsidRPr="00406DBC">
              <w:rPr>
                <w:b/>
                <w:bCs/>
              </w:rPr>
              <w:t>Toplantı Yeri</w:t>
            </w:r>
          </w:p>
        </w:tc>
        <w:tc>
          <w:tcPr>
            <w:tcW w:w="2610" w:type="dxa"/>
          </w:tcPr>
          <w:p w:rsidR="00283B65" w:rsidRPr="00406DBC" w:rsidRDefault="00283B65" w:rsidP="001E77AD">
            <w:pPr>
              <w:jc w:val="both"/>
              <w:rPr>
                <w:b/>
                <w:bCs/>
              </w:rPr>
            </w:pPr>
            <w:r w:rsidRPr="00406DBC">
              <w:rPr>
                <w:b/>
                <w:bCs/>
              </w:rPr>
              <w:t xml:space="preserve">: Toplantı Salonu </w:t>
            </w:r>
          </w:p>
        </w:tc>
        <w:tc>
          <w:tcPr>
            <w:tcW w:w="4946" w:type="dxa"/>
            <w:vMerge/>
          </w:tcPr>
          <w:p w:rsidR="00283B65" w:rsidRPr="00406DBC" w:rsidRDefault="00283B65" w:rsidP="001E77AD">
            <w:pPr>
              <w:jc w:val="both"/>
              <w:rPr>
                <w:b/>
                <w:bCs/>
              </w:rPr>
            </w:pPr>
          </w:p>
        </w:tc>
      </w:tr>
    </w:tbl>
    <w:p w:rsidR="00283B65" w:rsidRPr="00406DBC" w:rsidRDefault="00283B65" w:rsidP="001E77AD">
      <w:pPr>
        <w:pBdr>
          <w:bottom w:val="single" w:sz="12" w:space="0" w:color="auto"/>
        </w:pBdr>
        <w:rPr>
          <w:color w:val="FF0000"/>
        </w:rPr>
      </w:pPr>
    </w:p>
    <w:p w:rsidR="00283B65" w:rsidRPr="00406DBC" w:rsidRDefault="00283B65" w:rsidP="001E77AD"/>
    <w:p w:rsidR="00283B65" w:rsidRPr="00406DBC" w:rsidRDefault="00283B65" w:rsidP="00406DBC">
      <w:pPr>
        <w:pStyle w:val="Heading1"/>
        <w:spacing w:after="120"/>
        <w:rPr>
          <w:rFonts w:ascii="Times New Roman" w:hAnsi="Times New Roman" w:cs="Times New Roman"/>
          <w:sz w:val="24"/>
          <w:szCs w:val="24"/>
        </w:rPr>
      </w:pPr>
      <w:r w:rsidRPr="00406DBC">
        <w:rPr>
          <w:rFonts w:ascii="Times New Roman" w:hAnsi="Times New Roman" w:cs="Times New Roman"/>
          <w:sz w:val="24"/>
          <w:szCs w:val="24"/>
        </w:rPr>
        <w:t>RAPOR</w:t>
      </w:r>
    </w:p>
    <w:p w:rsidR="00283B65" w:rsidRPr="00406DBC" w:rsidRDefault="00283B65" w:rsidP="00406DBC">
      <w:pPr>
        <w:pStyle w:val="BodyText"/>
        <w:spacing w:after="120"/>
        <w:jc w:val="both"/>
        <w:rPr>
          <w:rFonts w:ascii="Times New Roman" w:hAnsi="Times New Roman" w:cs="Times New Roman"/>
          <w:b w:val="0"/>
          <w:bCs w:val="0"/>
          <w:sz w:val="24"/>
          <w:szCs w:val="24"/>
        </w:rPr>
      </w:pPr>
      <w:r w:rsidRPr="00406DBC">
        <w:rPr>
          <w:rFonts w:ascii="Times New Roman" w:hAnsi="Times New Roman" w:cs="Times New Roman"/>
          <w:b w:val="0"/>
          <w:bCs w:val="0"/>
          <w:sz w:val="24"/>
          <w:szCs w:val="24"/>
        </w:rPr>
        <w:tab/>
        <w:t xml:space="preserve">İmar yolları üzerinde belediyelerin görev yetki ve sorumluluklarının tariflendiği teklif Mersin Büyükşehir Belediye Meclisinin 14.07.2014 tarih ve 262 sayılı ara kararı ile İmar ve Bayındırlık Komisyonuna havale edilmiştir. </w:t>
      </w:r>
    </w:p>
    <w:p w:rsidR="00283B65" w:rsidRPr="00406DBC" w:rsidRDefault="00283B65" w:rsidP="00406DBC">
      <w:pPr>
        <w:pStyle w:val="BodyText"/>
        <w:spacing w:after="120"/>
        <w:jc w:val="both"/>
        <w:rPr>
          <w:rFonts w:ascii="Times New Roman" w:hAnsi="Times New Roman" w:cs="Times New Roman"/>
          <w:b w:val="0"/>
          <w:bCs w:val="0"/>
          <w:sz w:val="24"/>
          <w:szCs w:val="24"/>
        </w:rPr>
      </w:pPr>
      <w:r w:rsidRPr="00406DBC">
        <w:rPr>
          <w:rFonts w:ascii="Times New Roman" w:hAnsi="Times New Roman" w:cs="Times New Roman"/>
          <w:b w:val="0"/>
          <w:bCs w:val="0"/>
          <w:sz w:val="24"/>
          <w:szCs w:val="24"/>
        </w:rPr>
        <w:tab/>
        <w:t>Komisyonumuzca teklif dosyası üzerinde yapılan inceleme ve değerlendirmeler sonucunda;</w:t>
      </w:r>
    </w:p>
    <w:p w:rsidR="00283B65" w:rsidRPr="00406DBC" w:rsidRDefault="00283B65" w:rsidP="00406DBC">
      <w:pPr>
        <w:tabs>
          <w:tab w:val="left" w:pos="566"/>
        </w:tabs>
        <w:spacing w:after="120"/>
        <w:ind w:firstLine="567"/>
        <w:jc w:val="both"/>
        <w:rPr>
          <w:sz w:val="24"/>
          <w:szCs w:val="24"/>
          <w:shd w:val="clear" w:color="auto" w:fill="FFFFFF"/>
          <w:lang w:eastAsia="en-US"/>
        </w:rPr>
      </w:pPr>
      <w:r w:rsidRPr="00406DBC">
        <w:rPr>
          <w:color w:val="1C283D"/>
          <w:sz w:val="24"/>
          <w:szCs w:val="24"/>
          <w:shd w:val="clear" w:color="auto" w:fill="FFFFFF"/>
          <w:lang w:eastAsia="en-US"/>
        </w:rPr>
        <w:t>"</w:t>
      </w:r>
      <w:r w:rsidRPr="00406DBC">
        <w:rPr>
          <w:sz w:val="24"/>
          <w:szCs w:val="24"/>
          <w:shd w:val="clear" w:color="auto" w:fill="FFFFFF"/>
          <w:lang w:eastAsia="en-US"/>
        </w:rPr>
        <w:t>Mersin Büyükşehir Belediyesi sınırları bütününde yer alan 15 metre ve üzeri genişlikteki cadde ve bulvar niteliğindeki imar yolları ile 6360 sayılı kanun gereği mahalleye dönüşen mülga köyleri ilçe merkezlerine bağlayan yollar ve mahalleye dönüşen mülga köyleri birbirine bağlayan köy grup yolları Mersin Büyükşehir Belediyesi görev, yetki ve sorumluluğundadır.</w:t>
      </w:r>
    </w:p>
    <w:p w:rsidR="00283B65" w:rsidRPr="00406DBC" w:rsidRDefault="00283B65" w:rsidP="00406DBC">
      <w:pPr>
        <w:tabs>
          <w:tab w:val="left" w:pos="566"/>
        </w:tabs>
        <w:spacing w:after="120"/>
        <w:ind w:firstLine="567"/>
        <w:jc w:val="both"/>
        <w:rPr>
          <w:sz w:val="24"/>
          <w:szCs w:val="24"/>
          <w:shd w:val="clear" w:color="auto" w:fill="FFFFFF"/>
          <w:lang w:eastAsia="en-US"/>
        </w:rPr>
      </w:pPr>
      <w:r w:rsidRPr="00406DBC">
        <w:rPr>
          <w:sz w:val="24"/>
          <w:szCs w:val="24"/>
          <w:shd w:val="clear" w:color="auto" w:fill="FFFFFF"/>
          <w:lang w:eastAsia="en-US"/>
        </w:rPr>
        <w:t xml:space="preserve">Mersin Büyükşehir Belediyesi sınırları dahilinde 15 metreden daha dar tüm imar yolları ile Mersin Büyükşehir Belediye Meclisi'nce konu ile ilgili olarak alınacak bu kararın kesinleştiği tarih öncesinde, Ulusal Adres Veri Tabanı'nda "sokak" olarak kayıtlı 15 metre ve üzeri genişlikteki imar yolları ilçe belediyesi görev, yetki ve sorumluluğundadır. </w:t>
      </w:r>
    </w:p>
    <w:p w:rsidR="00283B65" w:rsidRPr="00406DBC" w:rsidRDefault="00283B65" w:rsidP="00406DBC">
      <w:pPr>
        <w:tabs>
          <w:tab w:val="left" w:pos="566"/>
        </w:tabs>
        <w:spacing w:after="120"/>
        <w:ind w:firstLine="567"/>
        <w:jc w:val="both"/>
        <w:rPr>
          <w:sz w:val="24"/>
          <w:szCs w:val="24"/>
          <w:shd w:val="clear" w:color="auto" w:fill="FFFFFF"/>
          <w:lang w:eastAsia="en-US"/>
        </w:rPr>
      </w:pPr>
      <w:r w:rsidRPr="00406DBC">
        <w:rPr>
          <w:sz w:val="24"/>
          <w:szCs w:val="24"/>
          <w:shd w:val="clear" w:color="auto" w:fill="FFFFFF"/>
          <w:lang w:eastAsia="en-US"/>
        </w:rPr>
        <w:t>Mersin Büyükşehir Belediye Meclisi'nce konu ile ilgili olarak alınacak bu kararın kesinleştiği tarihten itibaren,  imar planları dikkate alınarak açılacak 15 metreden daha dar imar yollarına cadde ve bulvar ismi verilemez.</w:t>
      </w:r>
    </w:p>
    <w:p w:rsidR="00283B65" w:rsidRPr="00406DBC" w:rsidRDefault="00283B65" w:rsidP="00406DBC">
      <w:pPr>
        <w:tabs>
          <w:tab w:val="left" w:pos="566"/>
        </w:tabs>
        <w:spacing w:after="120"/>
        <w:ind w:firstLine="567"/>
        <w:jc w:val="both"/>
        <w:rPr>
          <w:sz w:val="24"/>
          <w:szCs w:val="24"/>
          <w:shd w:val="clear" w:color="auto" w:fill="FFFFFF"/>
          <w:lang w:eastAsia="en-US"/>
        </w:rPr>
      </w:pPr>
      <w:r w:rsidRPr="00406DBC">
        <w:rPr>
          <w:sz w:val="24"/>
          <w:szCs w:val="24"/>
          <w:shd w:val="clear" w:color="auto" w:fill="FFFFFF"/>
          <w:lang w:eastAsia="en-US"/>
        </w:rPr>
        <w:t xml:space="preserve">Mersin Büyükşehir Belediye Meclisi'nce konu ile ilgili olarak alınacak kararın kesinleştiği tarih öncesinde  Ulusal Adres Veri Tabanı'nda "cadde" olarak kayıtlı olup mülga yönetmelikte "... büyükşehir dahilindeki en az üç şeritli karayolu..." cadde kabul edildiğinden üç şeritten daha dar imar yollarına verilen  cadde isimleri sokak olarak düzeltilir. </w:t>
      </w:r>
    </w:p>
    <w:p w:rsidR="00283B65" w:rsidRDefault="00283B65" w:rsidP="00406DBC">
      <w:pPr>
        <w:pStyle w:val="BodyText"/>
        <w:spacing w:after="120"/>
        <w:jc w:val="both"/>
        <w:rPr>
          <w:rFonts w:ascii="Times New Roman" w:hAnsi="Times New Roman" w:cs="Times New Roman"/>
          <w:b w:val="0"/>
          <w:bCs w:val="0"/>
          <w:sz w:val="24"/>
          <w:szCs w:val="24"/>
          <w:shd w:val="clear" w:color="auto" w:fill="FFFFFF"/>
          <w:lang w:eastAsia="en-US"/>
        </w:rPr>
      </w:pPr>
      <w:r w:rsidRPr="00406DBC">
        <w:rPr>
          <w:rFonts w:ascii="Times New Roman" w:hAnsi="Times New Roman" w:cs="Times New Roman"/>
          <w:b w:val="0"/>
          <w:bCs w:val="0"/>
          <w:sz w:val="24"/>
          <w:szCs w:val="24"/>
          <w:shd w:val="clear" w:color="auto" w:fill="FFFFFF"/>
          <w:lang w:eastAsia="en-US"/>
        </w:rPr>
        <w:t>Ulusal Adres Veri Tabanında (UAVT) yer almayan ve yeni yapılacak cadde, bulvar, meydan ve sokak isimlerine ait düzenlemelerde yukarıdaki hükümler geçerlidir."</w:t>
      </w:r>
      <w:r>
        <w:rPr>
          <w:rFonts w:ascii="Times New Roman" w:hAnsi="Times New Roman" w:cs="Times New Roman"/>
          <w:b w:val="0"/>
          <w:bCs w:val="0"/>
          <w:sz w:val="24"/>
          <w:szCs w:val="24"/>
          <w:shd w:val="clear" w:color="auto" w:fill="FFFFFF"/>
          <w:lang w:eastAsia="en-US"/>
        </w:rPr>
        <w:t xml:space="preserve"> </w:t>
      </w:r>
    </w:p>
    <w:p w:rsidR="00283B65" w:rsidRPr="00406DBC" w:rsidRDefault="00283B65" w:rsidP="00406DBC">
      <w:pPr>
        <w:pStyle w:val="BodyText"/>
        <w:spacing w:after="120"/>
        <w:jc w:val="both"/>
        <w:rPr>
          <w:rFonts w:ascii="Times New Roman" w:hAnsi="Times New Roman" w:cs="Times New Roman"/>
          <w:b w:val="0"/>
          <w:bCs w:val="0"/>
          <w:sz w:val="24"/>
          <w:szCs w:val="24"/>
        </w:rPr>
      </w:pPr>
      <w:r>
        <w:rPr>
          <w:rFonts w:ascii="Times New Roman" w:hAnsi="Times New Roman" w:cs="Times New Roman"/>
          <w:b w:val="0"/>
          <w:bCs w:val="0"/>
          <w:sz w:val="24"/>
          <w:szCs w:val="24"/>
          <w:shd w:val="clear" w:color="auto" w:fill="FFFFFF"/>
          <w:lang w:eastAsia="en-US"/>
        </w:rPr>
        <w:tab/>
        <w:t>Şeklinde düzenlenen, Büyükşehir Belediyesi ile İlçe Belediyelerinin imar yollarına ilişkin görev ve yetkilerinin belirlendiği teklifin idaresinden geldiği şekli ile kabulüne komisyonumuz tarafından oybirliği ile karar verilmiştir.</w:t>
      </w:r>
    </w:p>
    <w:sectPr w:rsidR="00283B65" w:rsidRPr="00406DBC" w:rsidSect="00397D2E">
      <w:footerReference w:type="default" r:id="rId10"/>
      <w:pgSz w:w="12240" w:h="15840" w:code="1"/>
      <w:pgMar w:top="1080"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65" w:rsidRDefault="00283B65" w:rsidP="00757A4C">
      <w:r>
        <w:separator/>
      </w:r>
    </w:p>
  </w:endnote>
  <w:endnote w:type="continuationSeparator" w:id="0">
    <w:p w:rsidR="00283B65" w:rsidRDefault="00283B65" w:rsidP="0075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5" w:rsidRPr="006E396D" w:rsidRDefault="00283B65"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283B65" w:rsidRPr="00AC64EB">
      <w:tc>
        <w:tcPr>
          <w:tcW w:w="2376" w:type="dxa"/>
        </w:tcPr>
        <w:p w:rsidR="00283B65" w:rsidRPr="00AC64EB" w:rsidRDefault="00283B65" w:rsidP="006F3E09">
          <w:pPr>
            <w:spacing w:before="120"/>
            <w:jc w:val="center"/>
            <w:rPr>
              <w:b/>
              <w:bCs/>
            </w:rPr>
          </w:pPr>
          <w:r w:rsidRPr="00AC64EB">
            <w:rPr>
              <w:b/>
              <w:bCs/>
            </w:rPr>
            <w:t xml:space="preserve">KOMİSYON BAŞKANI </w:t>
          </w:r>
        </w:p>
        <w:p w:rsidR="00283B65" w:rsidRPr="00AC64EB" w:rsidRDefault="00283B65" w:rsidP="00757A4C">
          <w:pPr>
            <w:jc w:val="center"/>
            <w:rPr>
              <w:b/>
              <w:bCs/>
            </w:rPr>
          </w:pPr>
          <w:r>
            <w:rPr>
              <w:b/>
              <w:bCs/>
            </w:rPr>
            <w:t>Kıyas USLU</w:t>
          </w:r>
        </w:p>
      </w:tc>
      <w:tc>
        <w:tcPr>
          <w:tcW w:w="2410" w:type="dxa"/>
          <w:gridSpan w:val="2"/>
        </w:tcPr>
        <w:p w:rsidR="00283B65" w:rsidRPr="00AC64EB" w:rsidRDefault="00283B65" w:rsidP="00AD5EA3">
          <w:pPr>
            <w:spacing w:before="120"/>
            <w:jc w:val="right"/>
            <w:rPr>
              <w:b/>
              <w:bCs/>
            </w:rPr>
          </w:pPr>
          <w:r w:rsidRPr="00AC64EB">
            <w:rPr>
              <w:b/>
              <w:bCs/>
            </w:rPr>
            <w:t>KOMİSYON BŞK V.</w:t>
          </w:r>
        </w:p>
        <w:p w:rsidR="00283B65" w:rsidRPr="00AC64EB" w:rsidRDefault="00283B65" w:rsidP="00757A4C">
          <w:pPr>
            <w:jc w:val="center"/>
            <w:rPr>
              <w:b/>
              <w:bCs/>
            </w:rPr>
          </w:pPr>
          <w:r>
            <w:rPr>
              <w:b/>
              <w:bCs/>
            </w:rPr>
            <w:t>Selami ARICI</w:t>
          </w:r>
        </w:p>
      </w:tc>
      <w:tc>
        <w:tcPr>
          <w:tcW w:w="2268" w:type="dxa"/>
          <w:gridSpan w:val="2"/>
        </w:tcPr>
        <w:p w:rsidR="00283B65" w:rsidRPr="00AC64EB" w:rsidRDefault="00283B65" w:rsidP="006F3E09">
          <w:pPr>
            <w:spacing w:before="120"/>
            <w:jc w:val="center"/>
            <w:rPr>
              <w:b/>
              <w:bCs/>
            </w:rPr>
          </w:pPr>
          <w:r w:rsidRPr="00AC64EB">
            <w:rPr>
              <w:b/>
              <w:bCs/>
            </w:rPr>
            <w:t>ÜYE</w:t>
          </w:r>
        </w:p>
        <w:p w:rsidR="00283B65" w:rsidRPr="00AC64EB" w:rsidRDefault="00283B65" w:rsidP="00402C0C">
          <w:pPr>
            <w:jc w:val="center"/>
            <w:rPr>
              <w:b/>
              <w:bCs/>
            </w:rPr>
          </w:pPr>
          <w:r>
            <w:rPr>
              <w:b/>
              <w:bCs/>
            </w:rPr>
            <w:t>Kerim TUFAN</w:t>
          </w:r>
        </w:p>
      </w:tc>
      <w:tc>
        <w:tcPr>
          <w:tcW w:w="2268" w:type="dxa"/>
        </w:tcPr>
        <w:p w:rsidR="00283B65" w:rsidRPr="00AC64EB" w:rsidRDefault="00283B65" w:rsidP="006F3E09">
          <w:pPr>
            <w:spacing w:before="120"/>
            <w:jc w:val="center"/>
            <w:rPr>
              <w:b/>
              <w:bCs/>
            </w:rPr>
          </w:pPr>
          <w:r w:rsidRPr="00AC64EB">
            <w:rPr>
              <w:b/>
              <w:bCs/>
            </w:rPr>
            <w:t>ÜYE</w:t>
          </w:r>
        </w:p>
        <w:p w:rsidR="00283B65" w:rsidRPr="00AC64EB" w:rsidRDefault="00283B65" w:rsidP="00757A4C">
          <w:pPr>
            <w:jc w:val="center"/>
            <w:rPr>
              <w:b/>
              <w:bCs/>
            </w:rPr>
          </w:pPr>
          <w:r>
            <w:rPr>
              <w:b/>
              <w:bCs/>
            </w:rPr>
            <w:t>Abdurrahman ÇOKGÜNLÜ</w:t>
          </w:r>
        </w:p>
        <w:p w:rsidR="00283B65" w:rsidRPr="00AC64EB" w:rsidRDefault="00283B65" w:rsidP="00757A4C">
          <w:pPr>
            <w:jc w:val="center"/>
            <w:rPr>
              <w:b/>
              <w:bCs/>
            </w:rPr>
          </w:pPr>
        </w:p>
        <w:p w:rsidR="00283B65" w:rsidRPr="00AC64EB" w:rsidRDefault="00283B65" w:rsidP="00757A4C">
          <w:pPr>
            <w:jc w:val="center"/>
            <w:rPr>
              <w:b/>
              <w:bCs/>
            </w:rPr>
          </w:pPr>
        </w:p>
        <w:p w:rsidR="00283B65" w:rsidRPr="00AC64EB" w:rsidRDefault="00283B65" w:rsidP="00757A4C">
          <w:pPr>
            <w:jc w:val="center"/>
            <w:rPr>
              <w:b/>
              <w:bCs/>
            </w:rPr>
          </w:pPr>
        </w:p>
      </w:tc>
    </w:tr>
    <w:tr w:rsidR="00283B65" w:rsidRPr="00AC64EB">
      <w:tc>
        <w:tcPr>
          <w:tcW w:w="3070" w:type="dxa"/>
          <w:gridSpan w:val="2"/>
        </w:tcPr>
        <w:p w:rsidR="00283B65" w:rsidRPr="00AC64EB" w:rsidRDefault="00283B65" w:rsidP="00757A4C">
          <w:pPr>
            <w:jc w:val="center"/>
            <w:rPr>
              <w:b/>
              <w:bCs/>
            </w:rPr>
          </w:pPr>
          <w:r w:rsidRPr="00AC64EB">
            <w:rPr>
              <w:b/>
              <w:bCs/>
            </w:rPr>
            <w:t>ÜYE</w:t>
          </w:r>
        </w:p>
        <w:p w:rsidR="00283B65" w:rsidRPr="00AC64EB" w:rsidRDefault="00283B65" w:rsidP="00402C0C">
          <w:pPr>
            <w:jc w:val="center"/>
            <w:rPr>
              <w:b/>
              <w:bCs/>
            </w:rPr>
          </w:pPr>
          <w:r>
            <w:rPr>
              <w:b/>
              <w:bCs/>
            </w:rPr>
            <w:t>Berna Bahar NEARA</w:t>
          </w:r>
        </w:p>
      </w:tc>
      <w:tc>
        <w:tcPr>
          <w:tcW w:w="307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M. Tunca ÇELİK</w:t>
          </w:r>
        </w:p>
      </w:tc>
      <w:tc>
        <w:tcPr>
          <w:tcW w:w="318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Ersin SERİN</w:t>
          </w:r>
        </w:p>
      </w:tc>
    </w:tr>
  </w:tbl>
  <w:p w:rsidR="00283B65" w:rsidRDefault="00283B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5" w:rsidRPr="006E396D" w:rsidRDefault="00283B65"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283B65" w:rsidRPr="00AC64EB">
      <w:tc>
        <w:tcPr>
          <w:tcW w:w="2376" w:type="dxa"/>
        </w:tcPr>
        <w:p w:rsidR="00283B65" w:rsidRPr="00AC64EB" w:rsidRDefault="00283B65" w:rsidP="006F3E09">
          <w:pPr>
            <w:spacing w:before="120"/>
            <w:jc w:val="center"/>
            <w:rPr>
              <w:b/>
              <w:bCs/>
            </w:rPr>
          </w:pPr>
          <w:r w:rsidRPr="00AC64EB">
            <w:rPr>
              <w:b/>
              <w:bCs/>
            </w:rPr>
            <w:t xml:space="preserve">KOMİSYON BAŞKANI </w:t>
          </w:r>
        </w:p>
        <w:p w:rsidR="00283B65" w:rsidRPr="00AC64EB" w:rsidRDefault="00283B65" w:rsidP="00757A4C">
          <w:pPr>
            <w:jc w:val="center"/>
            <w:rPr>
              <w:b/>
              <w:bCs/>
            </w:rPr>
          </w:pPr>
          <w:r>
            <w:rPr>
              <w:b/>
              <w:bCs/>
            </w:rPr>
            <w:t>Kıyas USLU</w:t>
          </w:r>
        </w:p>
      </w:tc>
      <w:tc>
        <w:tcPr>
          <w:tcW w:w="2410" w:type="dxa"/>
          <w:gridSpan w:val="2"/>
        </w:tcPr>
        <w:p w:rsidR="00283B65" w:rsidRPr="00AC64EB" w:rsidRDefault="00283B65" w:rsidP="0022560F">
          <w:pPr>
            <w:tabs>
              <w:tab w:val="right" w:pos="2194"/>
            </w:tabs>
            <w:spacing w:before="120"/>
            <w:rPr>
              <w:b/>
              <w:bCs/>
            </w:rPr>
          </w:pPr>
          <w:r>
            <w:rPr>
              <w:b/>
              <w:bCs/>
            </w:rPr>
            <w:tab/>
          </w:r>
          <w:r w:rsidRPr="00AC64EB">
            <w:rPr>
              <w:b/>
              <w:bCs/>
            </w:rPr>
            <w:t>KOMİSYON BŞK V.</w:t>
          </w:r>
        </w:p>
        <w:p w:rsidR="00283B65" w:rsidRPr="00AC64EB" w:rsidRDefault="00283B65" w:rsidP="00757A4C">
          <w:pPr>
            <w:jc w:val="center"/>
            <w:rPr>
              <w:b/>
              <w:bCs/>
            </w:rPr>
          </w:pPr>
          <w:r>
            <w:rPr>
              <w:b/>
              <w:bCs/>
            </w:rPr>
            <w:t>Selami ARICI</w:t>
          </w:r>
        </w:p>
      </w:tc>
      <w:tc>
        <w:tcPr>
          <w:tcW w:w="2268" w:type="dxa"/>
          <w:gridSpan w:val="2"/>
        </w:tcPr>
        <w:p w:rsidR="00283B65" w:rsidRPr="00AC64EB" w:rsidRDefault="00283B65" w:rsidP="006F3E09">
          <w:pPr>
            <w:spacing w:before="120"/>
            <w:jc w:val="center"/>
            <w:rPr>
              <w:b/>
              <w:bCs/>
            </w:rPr>
          </w:pPr>
          <w:r w:rsidRPr="00AC64EB">
            <w:rPr>
              <w:b/>
              <w:bCs/>
            </w:rPr>
            <w:t>ÜYE</w:t>
          </w:r>
        </w:p>
        <w:p w:rsidR="00283B65" w:rsidRPr="00AC64EB" w:rsidRDefault="00283B65" w:rsidP="00402C0C">
          <w:pPr>
            <w:jc w:val="center"/>
            <w:rPr>
              <w:b/>
              <w:bCs/>
            </w:rPr>
          </w:pPr>
          <w:r>
            <w:rPr>
              <w:b/>
              <w:bCs/>
            </w:rPr>
            <w:t>Kerim TUFAN</w:t>
          </w:r>
        </w:p>
      </w:tc>
      <w:tc>
        <w:tcPr>
          <w:tcW w:w="2268" w:type="dxa"/>
        </w:tcPr>
        <w:p w:rsidR="00283B65" w:rsidRPr="00AC64EB" w:rsidRDefault="00283B65" w:rsidP="006F3E09">
          <w:pPr>
            <w:spacing w:before="120"/>
            <w:jc w:val="center"/>
            <w:rPr>
              <w:b/>
              <w:bCs/>
            </w:rPr>
          </w:pPr>
          <w:r w:rsidRPr="00AC64EB">
            <w:rPr>
              <w:b/>
              <w:bCs/>
            </w:rPr>
            <w:t>ÜYE</w:t>
          </w:r>
        </w:p>
        <w:p w:rsidR="00283B65" w:rsidRPr="00AC64EB" w:rsidRDefault="00283B65" w:rsidP="00757A4C">
          <w:pPr>
            <w:jc w:val="center"/>
            <w:rPr>
              <w:b/>
              <w:bCs/>
            </w:rPr>
          </w:pPr>
          <w:r>
            <w:rPr>
              <w:b/>
              <w:bCs/>
            </w:rPr>
            <w:t>Abdurrahman ÇOKGÜNLÜ</w:t>
          </w:r>
        </w:p>
        <w:p w:rsidR="00283B65" w:rsidRPr="00AC64EB" w:rsidRDefault="00283B65" w:rsidP="00757A4C">
          <w:pPr>
            <w:jc w:val="center"/>
            <w:rPr>
              <w:b/>
              <w:bCs/>
            </w:rPr>
          </w:pPr>
        </w:p>
        <w:p w:rsidR="00283B65" w:rsidRPr="00AC64EB" w:rsidRDefault="00283B65" w:rsidP="00757A4C">
          <w:pPr>
            <w:jc w:val="center"/>
            <w:rPr>
              <w:b/>
              <w:bCs/>
            </w:rPr>
          </w:pPr>
        </w:p>
        <w:p w:rsidR="00283B65" w:rsidRPr="00AC64EB" w:rsidRDefault="00283B65" w:rsidP="00757A4C">
          <w:pPr>
            <w:jc w:val="center"/>
            <w:rPr>
              <w:b/>
              <w:bCs/>
            </w:rPr>
          </w:pPr>
        </w:p>
      </w:tc>
    </w:tr>
    <w:tr w:rsidR="00283B65" w:rsidRPr="00AC64EB">
      <w:tc>
        <w:tcPr>
          <w:tcW w:w="3070" w:type="dxa"/>
          <w:gridSpan w:val="2"/>
        </w:tcPr>
        <w:p w:rsidR="00283B65" w:rsidRPr="00AC64EB" w:rsidRDefault="00283B65" w:rsidP="00757A4C">
          <w:pPr>
            <w:jc w:val="center"/>
            <w:rPr>
              <w:b/>
              <w:bCs/>
            </w:rPr>
          </w:pPr>
          <w:r w:rsidRPr="00AC64EB">
            <w:rPr>
              <w:b/>
              <w:bCs/>
            </w:rPr>
            <w:t>ÜYE</w:t>
          </w:r>
        </w:p>
        <w:p w:rsidR="00283B65" w:rsidRPr="00AC64EB" w:rsidRDefault="00283B65" w:rsidP="00402C0C">
          <w:pPr>
            <w:jc w:val="center"/>
            <w:rPr>
              <w:b/>
              <w:bCs/>
            </w:rPr>
          </w:pPr>
          <w:r>
            <w:rPr>
              <w:b/>
              <w:bCs/>
            </w:rPr>
            <w:t>Berna Bahar NEARA</w:t>
          </w:r>
        </w:p>
      </w:tc>
      <w:tc>
        <w:tcPr>
          <w:tcW w:w="307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M.Tunca ÇELİK</w:t>
          </w:r>
        </w:p>
      </w:tc>
      <w:tc>
        <w:tcPr>
          <w:tcW w:w="318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Ersin SERİN</w:t>
          </w:r>
        </w:p>
      </w:tc>
    </w:tr>
  </w:tbl>
  <w:p w:rsidR="00283B65" w:rsidRDefault="00283B65">
    <w:pPr>
      <w:pStyle w:val="Footer"/>
    </w:pPr>
  </w:p>
  <w:p w:rsidR="00283B65" w:rsidRDefault="00283B6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5" w:rsidRPr="006E396D" w:rsidRDefault="00283B65"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283B65" w:rsidRPr="00AC64EB">
      <w:tc>
        <w:tcPr>
          <w:tcW w:w="2376" w:type="dxa"/>
        </w:tcPr>
        <w:p w:rsidR="00283B65" w:rsidRPr="00AC64EB" w:rsidRDefault="00283B65" w:rsidP="006F3E09">
          <w:pPr>
            <w:spacing w:before="120"/>
            <w:jc w:val="center"/>
            <w:rPr>
              <w:b/>
              <w:bCs/>
            </w:rPr>
          </w:pPr>
          <w:r w:rsidRPr="00AC64EB">
            <w:rPr>
              <w:b/>
              <w:bCs/>
            </w:rPr>
            <w:t xml:space="preserve">KOMİSYON BAŞKANI </w:t>
          </w:r>
        </w:p>
        <w:p w:rsidR="00283B65" w:rsidRPr="00AC64EB" w:rsidRDefault="00283B65" w:rsidP="00757A4C">
          <w:pPr>
            <w:jc w:val="center"/>
            <w:rPr>
              <w:b/>
              <w:bCs/>
            </w:rPr>
          </w:pPr>
          <w:r>
            <w:rPr>
              <w:b/>
              <w:bCs/>
            </w:rPr>
            <w:t>Kıyas USLU</w:t>
          </w:r>
        </w:p>
      </w:tc>
      <w:tc>
        <w:tcPr>
          <w:tcW w:w="2410" w:type="dxa"/>
          <w:gridSpan w:val="2"/>
        </w:tcPr>
        <w:p w:rsidR="00283B65" w:rsidRPr="00AC64EB" w:rsidRDefault="00283B65" w:rsidP="00AD5EA3">
          <w:pPr>
            <w:spacing w:before="120"/>
            <w:jc w:val="right"/>
            <w:rPr>
              <w:b/>
              <w:bCs/>
            </w:rPr>
          </w:pPr>
          <w:r w:rsidRPr="00AC64EB">
            <w:rPr>
              <w:b/>
              <w:bCs/>
            </w:rPr>
            <w:t>KOMİSYON BŞK V.</w:t>
          </w:r>
        </w:p>
        <w:p w:rsidR="00283B65" w:rsidRPr="00AC64EB" w:rsidRDefault="00283B65" w:rsidP="00757A4C">
          <w:pPr>
            <w:jc w:val="center"/>
            <w:rPr>
              <w:b/>
              <w:bCs/>
            </w:rPr>
          </w:pPr>
          <w:r>
            <w:rPr>
              <w:b/>
              <w:bCs/>
            </w:rPr>
            <w:t>Selami ARICI</w:t>
          </w:r>
        </w:p>
      </w:tc>
      <w:tc>
        <w:tcPr>
          <w:tcW w:w="2268" w:type="dxa"/>
          <w:gridSpan w:val="2"/>
        </w:tcPr>
        <w:p w:rsidR="00283B65" w:rsidRPr="00AC64EB" w:rsidRDefault="00283B65" w:rsidP="006F3E09">
          <w:pPr>
            <w:spacing w:before="120"/>
            <w:jc w:val="center"/>
            <w:rPr>
              <w:b/>
              <w:bCs/>
            </w:rPr>
          </w:pPr>
          <w:r w:rsidRPr="00AC64EB">
            <w:rPr>
              <w:b/>
              <w:bCs/>
            </w:rPr>
            <w:t>ÜYE</w:t>
          </w:r>
        </w:p>
        <w:p w:rsidR="00283B65" w:rsidRPr="00AC64EB" w:rsidRDefault="00283B65" w:rsidP="00402C0C">
          <w:pPr>
            <w:jc w:val="center"/>
            <w:rPr>
              <w:b/>
              <w:bCs/>
            </w:rPr>
          </w:pPr>
          <w:r>
            <w:rPr>
              <w:b/>
              <w:bCs/>
            </w:rPr>
            <w:t>Kerim TUFAN</w:t>
          </w:r>
        </w:p>
      </w:tc>
      <w:tc>
        <w:tcPr>
          <w:tcW w:w="2268" w:type="dxa"/>
        </w:tcPr>
        <w:p w:rsidR="00283B65" w:rsidRPr="00AC64EB" w:rsidRDefault="00283B65" w:rsidP="006F3E09">
          <w:pPr>
            <w:spacing w:before="120"/>
            <w:jc w:val="center"/>
            <w:rPr>
              <w:b/>
              <w:bCs/>
            </w:rPr>
          </w:pPr>
          <w:r w:rsidRPr="00AC64EB">
            <w:rPr>
              <w:b/>
              <w:bCs/>
            </w:rPr>
            <w:t>ÜYE</w:t>
          </w:r>
        </w:p>
        <w:p w:rsidR="00283B65" w:rsidRPr="00AC64EB" w:rsidRDefault="00283B65" w:rsidP="00757A4C">
          <w:pPr>
            <w:jc w:val="center"/>
            <w:rPr>
              <w:b/>
              <w:bCs/>
            </w:rPr>
          </w:pPr>
          <w:r>
            <w:rPr>
              <w:b/>
              <w:bCs/>
            </w:rPr>
            <w:t>Abdurrahman ÇOKGÜNLÜ</w:t>
          </w:r>
        </w:p>
        <w:p w:rsidR="00283B65" w:rsidRPr="00AC64EB" w:rsidRDefault="00283B65" w:rsidP="00757A4C">
          <w:pPr>
            <w:jc w:val="center"/>
            <w:rPr>
              <w:b/>
              <w:bCs/>
            </w:rPr>
          </w:pPr>
        </w:p>
        <w:p w:rsidR="00283B65" w:rsidRPr="00AC64EB" w:rsidRDefault="00283B65" w:rsidP="00757A4C">
          <w:pPr>
            <w:jc w:val="center"/>
            <w:rPr>
              <w:b/>
              <w:bCs/>
            </w:rPr>
          </w:pPr>
        </w:p>
        <w:p w:rsidR="00283B65" w:rsidRPr="00AC64EB" w:rsidRDefault="00283B65" w:rsidP="00757A4C">
          <w:pPr>
            <w:jc w:val="center"/>
            <w:rPr>
              <w:b/>
              <w:bCs/>
            </w:rPr>
          </w:pPr>
        </w:p>
      </w:tc>
    </w:tr>
    <w:tr w:rsidR="00283B65" w:rsidRPr="00AC64EB">
      <w:tc>
        <w:tcPr>
          <w:tcW w:w="3070" w:type="dxa"/>
          <w:gridSpan w:val="2"/>
        </w:tcPr>
        <w:p w:rsidR="00283B65" w:rsidRPr="00AC64EB" w:rsidRDefault="00283B65" w:rsidP="00757A4C">
          <w:pPr>
            <w:jc w:val="center"/>
            <w:rPr>
              <w:b/>
              <w:bCs/>
            </w:rPr>
          </w:pPr>
          <w:r w:rsidRPr="00AC64EB">
            <w:rPr>
              <w:b/>
              <w:bCs/>
            </w:rPr>
            <w:t>ÜYE</w:t>
          </w:r>
        </w:p>
        <w:p w:rsidR="00283B65" w:rsidRPr="00AC64EB" w:rsidRDefault="00283B65" w:rsidP="00402C0C">
          <w:pPr>
            <w:jc w:val="center"/>
            <w:rPr>
              <w:b/>
              <w:bCs/>
            </w:rPr>
          </w:pPr>
          <w:r>
            <w:rPr>
              <w:b/>
              <w:bCs/>
            </w:rPr>
            <w:t>Berna Bahar NEARA</w:t>
          </w:r>
        </w:p>
      </w:tc>
      <w:tc>
        <w:tcPr>
          <w:tcW w:w="307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M.Tunca ÇELİK</w:t>
          </w:r>
        </w:p>
      </w:tc>
      <w:tc>
        <w:tcPr>
          <w:tcW w:w="318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Ersin SERİN</w:t>
          </w:r>
        </w:p>
      </w:tc>
    </w:tr>
  </w:tbl>
  <w:p w:rsidR="00283B65" w:rsidRPr="00757A4C" w:rsidRDefault="00283B65" w:rsidP="00757A4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65" w:rsidRPr="006E396D" w:rsidRDefault="00283B65"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283B65" w:rsidRPr="00AC64EB">
      <w:tc>
        <w:tcPr>
          <w:tcW w:w="2376" w:type="dxa"/>
        </w:tcPr>
        <w:p w:rsidR="00283B65" w:rsidRPr="00AC64EB" w:rsidRDefault="00283B65" w:rsidP="006F3E09">
          <w:pPr>
            <w:spacing w:before="120"/>
            <w:jc w:val="center"/>
            <w:rPr>
              <w:b/>
              <w:bCs/>
            </w:rPr>
          </w:pPr>
          <w:r w:rsidRPr="00AC64EB">
            <w:rPr>
              <w:b/>
              <w:bCs/>
            </w:rPr>
            <w:t xml:space="preserve">KOMİSYON BAŞKANI </w:t>
          </w:r>
        </w:p>
        <w:p w:rsidR="00283B65" w:rsidRPr="00AC64EB" w:rsidRDefault="00283B65" w:rsidP="00757A4C">
          <w:pPr>
            <w:jc w:val="center"/>
            <w:rPr>
              <w:b/>
              <w:bCs/>
            </w:rPr>
          </w:pPr>
          <w:r>
            <w:rPr>
              <w:b/>
              <w:bCs/>
            </w:rPr>
            <w:t>Kıyas USLU</w:t>
          </w:r>
        </w:p>
      </w:tc>
      <w:tc>
        <w:tcPr>
          <w:tcW w:w="2410" w:type="dxa"/>
          <w:gridSpan w:val="2"/>
        </w:tcPr>
        <w:p w:rsidR="00283B65" w:rsidRPr="00AC64EB" w:rsidRDefault="00283B65" w:rsidP="00AD5EA3">
          <w:pPr>
            <w:spacing w:before="120"/>
            <w:jc w:val="right"/>
            <w:rPr>
              <w:b/>
              <w:bCs/>
            </w:rPr>
          </w:pPr>
          <w:r w:rsidRPr="00AC64EB">
            <w:rPr>
              <w:b/>
              <w:bCs/>
            </w:rPr>
            <w:t>KOMİSYON BŞK V.</w:t>
          </w:r>
        </w:p>
        <w:p w:rsidR="00283B65" w:rsidRPr="00AC64EB" w:rsidRDefault="00283B65" w:rsidP="00757A4C">
          <w:pPr>
            <w:jc w:val="center"/>
            <w:rPr>
              <w:b/>
              <w:bCs/>
            </w:rPr>
          </w:pPr>
          <w:r>
            <w:rPr>
              <w:b/>
              <w:bCs/>
            </w:rPr>
            <w:t>Selami ARICI</w:t>
          </w:r>
        </w:p>
      </w:tc>
      <w:tc>
        <w:tcPr>
          <w:tcW w:w="2268" w:type="dxa"/>
          <w:gridSpan w:val="2"/>
        </w:tcPr>
        <w:p w:rsidR="00283B65" w:rsidRPr="00AC64EB" w:rsidRDefault="00283B65" w:rsidP="006F3E09">
          <w:pPr>
            <w:spacing w:before="120"/>
            <w:jc w:val="center"/>
            <w:rPr>
              <w:b/>
              <w:bCs/>
            </w:rPr>
          </w:pPr>
          <w:r w:rsidRPr="00AC64EB">
            <w:rPr>
              <w:b/>
              <w:bCs/>
            </w:rPr>
            <w:t>ÜYE</w:t>
          </w:r>
        </w:p>
        <w:p w:rsidR="00283B65" w:rsidRPr="00AC64EB" w:rsidRDefault="00283B65" w:rsidP="00402C0C">
          <w:pPr>
            <w:jc w:val="center"/>
            <w:rPr>
              <w:b/>
              <w:bCs/>
            </w:rPr>
          </w:pPr>
          <w:r>
            <w:rPr>
              <w:b/>
              <w:bCs/>
            </w:rPr>
            <w:t>Kerim TUFAN</w:t>
          </w:r>
        </w:p>
      </w:tc>
      <w:tc>
        <w:tcPr>
          <w:tcW w:w="2268" w:type="dxa"/>
        </w:tcPr>
        <w:p w:rsidR="00283B65" w:rsidRPr="00AC64EB" w:rsidRDefault="00283B65" w:rsidP="006F3E09">
          <w:pPr>
            <w:spacing w:before="120"/>
            <w:jc w:val="center"/>
            <w:rPr>
              <w:b/>
              <w:bCs/>
            </w:rPr>
          </w:pPr>
          <w:r w:rsidRPr="00AC64EB">
            <w:rPr>
              <w:b/>
              <w:bCs/>
            </w:rPr>
            <w:t>ÜYE</w:t>
          </w:r>
        </w:p>
        <w:p w:rsidR="00283B65" w:rsidRPr="00AC64EB" w:rsidRDefault="00283B65" w:rsidP="00757A4C">
          <w:pPr>
            <w:jc w:val="center"/>
            <w:rPr>
              <w:b/>
              <w:bCs/>
            </w:rPr>
          </w:pPr>
          <w:r>
            <w:rPr>
              <w:b/>
              <w:bCs/>
            </w:rPr>
            <w:t>Abdurrahman ÇOKGÜNLÜ</w:t>
          </w:r>
        </w:p>
        <w:p w:rsidR="00283B65" w:rsidRPr="00AC64EB" w:rsidRDefault="00283B65" w:rsidP="00757A4C">
          <w:pPr>
            <w:jc w:val="center"/>
            <w:rPr>
              <w:b/>
              <w:bCs/>
            </w:rPr>
          </w:pPr>
        </w:p>
        <w:p w:rsidR="00283B65" w:rsidRPr="00AC64EB" w:rsidRDefault="00283B65" w:rsidP="00757A4C">
          <w:pPr>
            <w:jc w:val="center"/>
            <w:rPr>
              <w:b/>
              <w:bCs/>
            </w:rPr>
          </w:pPr>
        </w:p>
        <w:p w:rsidR="00283B65" w:rsidRPr="00AC64EB" w:rsidRDefault="00283B65" w:rsidP="00757A4C">
          <w:pPr>
            <w:jc w:val="center"/>
            <w:rPr>
              <w:b/>
              <w:bCs/>
            </w:rPr>
          </w:pPr>
        </w:p>
      </w:tc>
    </w:tr>
    <w:tr w:rsidR="00283B65" w:rsidRPr="00AC64EB">
      <w:tc>
        <w:tcPr>
          <w:tcW w:w="3070" w:type="dxa"/>
          <w:gridSpan w:val="2"/>
        </w:tcPr>
        <w:p w:rsidR="00283B65" w:rsidRPr="00AC64EB" w:rsidRDefault="00283B65" w:rsidP="00757A4C">
          <w:pPr>
            <w:jc w:val="center"/>
            <w:rPr>
              <w:b/>
              <w:bCs/>
            </w:rPr>
          </w:pPr>
          <w:r w:rsidRPr="00AC64EB">
            <w:rPr>
              <w:b/>
              <w:bCs/>
            </w:rPr>
            <w:t>ÜYE</w:t>
          </w:r>
        </w:p>
        <w:p w:rsidR="00283B65" w:rsidRPr="00AC64EB" w:rsidRDefault="00283B65" w:rsidP="00402C0C">
          <w:pPr>
            <w:jc w:val="center"/>
            <w:rPr>
              <w:b/>
              <w:bCs/>
            </w:rPr>
          </w:pPr>
          <w:r>
            <w:rPr>
              <w:b/>
              <w:bCs/>
            </w:rPr>
            <w:t>Berna Bahar NEARA</w:t>
          </w:r>
        </w:p>
      </w:tc>
      <w:tc>
        <w:tcPr>
          <w:tcW w:w="307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M.Tunca ÇELİK</w:t>
          </w:r>
        </w:p>
      </w:tc>
      <w:tc>
        <w:tcPr>
          <w:tcW w:w="3181" w:type="dxa"/>
          <w:gridSpan w:val="2"/>
        </w:tcPr>
        <w:p w:rsidR="00283B65" w:rsidRPr="00AC64EB" w:rsidRDefault="00283B65" w:rsidP="00757A4C">
          <w:pPr>
            <w:jc w:val="center"/>
            <w:rPr>
              <w:b/>
              <w:bCs/>
            </w:rPr>
          </w:pPr>
          <w:r w:rsidRPr="00AC64EB">
            <w:rPr>
              <w:b/>
              <w:bCs/>
            </w:rPr>
            <w:t>ÜYE</w:t>
          </w:r>
        </w:p>
        <w:p w:rsidR="00283B65" w:rsidRPr="00AC64EB" w:rsidRDefault="00283B65" w:rsidP="00757A4C">
          <w:pPr>
            <w:jc w:val="center"/>
            <w:rPr>
              <w:b/>
              <w:bCs/>
            </w:rPr>
          </w:pPr>
          <w:r>
            <w:rPr>
              <w:b/>
              <w:bCs/>
            </w:rPr>
            <w:t>Ersin SERİN</w:t>
          </w:r>
        </w:p>
      </w:tc>
    </w:tr>
  </w:tbl>
  <w:p w:rsidR="00283B65" w:rsidRPr="00757A4C" w:rsidRDefault="00283B65" w:rsidP="00757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65" w:rsidRDefault="00283B65" w:rsidP="00757A4C">
      <w:r>
        <w:separator/>
      </w:r>
    </w:p>
  </w:footnote>
  <w:footnote w:type="continuationSeparator" w:id="0">
    <w:p w:rsidR="00283B65" w:rsidRDefault="00283B65" w:rsidP="00757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02F"/>
    <w:multiLevelType w:val="hybridMultilevel"/>
    <w:tmpl w:val="A8BA5D52"/>
    <w:lvl w:ilvl="0" w:tplc="D6482646">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nsid w:val="02791BC2"/>
    <w:multiLevelType w:val="hybridMultilevel"/>
    <w:tmpl w:val="09009C10"/>
    <w:lvl w:ilvl="0" w:tplc="CA1E814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03563AC5"/>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
    <w:nsid w:val="06B50021"/>
    <w:multiLevelType w:val="hybridMultilevel"/>
    <w:tmpl w:val="23E21F88"/>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5">
    <w:nsid w:val="0F9154DE"/>
    <w:multiLevelType w:val="multilevel"/>
    <w:tmpl w:val="42E01CE6"/>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8B7DF3"/>
    <w:multiLevelType w:val="hybridMultilevel"/>
    <w:tmpl w:val="4F6EBA38"/>
    <w:lvl w:ilvl="0" w:tplc="69BCE4A6">
      <w:start w:val="1"/>
      <w:numFmt w:val="decimal"/>
      <w:lvlText w:val="%1-"/>
      <w:lvlJc w:val="left"/>
      <w:pPr>
        <w:ind w:left="927" w:hanging="36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7">
    <w:nsid w:val="191C73C6"/>
    <w:multiLevelType w:val="hybridMultilevel"/>
    <w:tmpl w:val="FBA803A8"/>
    <w:lvl w:ilvl="0" w:tplc="A642D99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8">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39A1156"/>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DB45644"/>
    <w:multiLevelType w:val="hybridMultilevel"/>
    <w:tmpl w:val="9C74825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1691170"/>
    <w:multiLevelType w:val="hybridMultilevel"/>
    <w:tmpl w:val="A3266DE0"/>
    <w:lvl w:ilvl="0" w:tplc="AA980DA4">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2">
    <w:nsid w:val="4B4609EE"/>
    <w:multiLevelType w:val="hybridMultilevel"/>
    <w:tmpl w:val="A3266DE0"/>
    <w:lvl w:ilvl="0" w:tplc="AA980DA4">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3">
    <w:nsid w:val="4EA01DA7"/>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4">
    <w:nsid w:val="5F521B34"/>
    <w:multiLevelType w:val="hybridMultilevel"/>
    <w:tmpl w:val="573067E4"/>
    <w:lvl w:ilvl="0" w:tplc="098EF3BA">
      <w:start w:val="1"/>
      <w:numFmt w:val="decimal"/>
      <w:lvlText w:val="%1-"/>
      <w:lvlJc w:val="left"/>
      <w:pPr>
        <w:ind w:left="1068" w:hanging="360"/>
      </w:pPr>
      <w:rPr>
        <w:rFonts w:hint="default"/>
        <w:color w:val="auto"/>
        <w:sz w:val="24"/>
        <w:szCs w:val="24"/>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5">
    <w:nsid w:val="62693196"/>
    <w:multiLevelType w:val="hybridMultilevel"/>
    <w:tmpl w:val="12CA529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65D13CD8"/>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7">
    <w:nsid w:val="6B392EF3"/>
    <w:multiLevelType w:val="hybridMultilevel"/>
    <w:tmpl w:val="D9FC2F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6D9A0B92"/>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9">
    <w:nsid w:val="6EB973E1"/>
    <w:multiLevelType w:val="hybridMultilevel"/>
    <w:tmpl w:val="9496C7CA"/>
    <w:lvl w:ilvl="0" w:tplc="0D62CED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0">
    <w:nsid w:val="6F863079"/>
    <w:multiLevelType w:val="multilevel"/>
    <w:tmpl w:val="A9F49E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nsid w:val="78C73899"/>
    <w:multiLevelType w:val="hybridMultilevel"/>
    <w:tmpl w:val="A456DF80"/>
    <w:lvl w:ilvl="0" w:tplc="E3DAE298">
      <w:start w:val="1"/>
      <w:numFmt w:val="decimal"/>
      <w:lvlText w:val="%1)"/>
      <w:lvlJc w:val="left"/>
      <w:pPr>
        <w:ind w:left="1069" w:hanging="360"/>
      </w:pPr>
      <w:rPr>
        <w:rFonts w:hint="default"/>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abstractNumId w:val="20"/>
  </w:num>
  <w:num w:numId="2">
    <w:abstractNumId w:val="10"/>
  </w:num>
  <w:num w:numId="3">
    <w:abstractNumId w:val="4"/>
  </w:num>
  <w:num w:numId="4">
    <w:abstractNumId w:val="13"/>
  </w:num>
  <w:num w:numId="5">
    <w:abstractNumId w:val="2"/>
  </w:num>
  <w:num w:numId="6">
    <w:abstractNumId w:val="17"/>
  </w:num>
  <w:num w:numId="7">
    <w:abstractNumId w:val="19"/>
  </w:num>
  <w:num w:numId="8">
    <w:abstractNumId w:val="8"/>
  </w:num>
  <w:num w:numId="9">
    <w:abstractNumId w:val="9"/>
  </w:num>
  <w:num w:numId="10">
    <w:abstractNumId w:val="1"/>
  </w:num>
  <w:num w:numId="11">
    <w:abstractNumId w:val="7"/>
  </w:num>
  <w:num w:numId="12">
    <w:abstractNumId w:val="14"/>
  </w:num>
  <w:num w:numId="13">
    <w:abstractNumId w:val="0"/>
  </w:num>
  <w:num w:numId="14">
    <w:abstractNumId w:val="6"/>
  </w:num>
  <w:num w:numId="15">
    <w:abstractNumId w:val="18"/>
  </w:num>
  <w:num w:numId="16">
    <w:abstractNumId w:val="12"/>
  </w:num>
  <w:num w:numId="17">
    <w:abstractNumId w:val="11"/>
  </w:num>
  <w:num w:numId="18">
    <w:abstractNumId w:val="16"/>
  </w:num>
  <w:num w:numId="19">
    <w:abstractNumId w:val="3"/>
  </w:num>
  <w:num w:numId="20">
    <w:abstractNumId w:val="5"/>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A4C"/>
    <w:rsid w:val="00004673"/>
    <w:rsid w:val="00004C17"/>
    <w:rsid w:val="00005159"/>
    <w:rsid w:val="00007E63"/>
    <w:rsid w:val="00010511"/>
    <w:rsid w:val="00010CBA"/>
    <w:rsid w:val="00012F45"/>
    <w:rsid w:val="00014130"/>
    <w:rsid w:val="000169B1"/>
    <w:rsid w:val="00016DE2"/>
    <w:rsid w:val="00017774"/>
    <w:rsid w:val="00020D33"/>
    <w:rsid w:val="00023B24"/>
    <w:rsid w:val="00024DA2"/>
    <w:rsid w:val="00025EE2"/>
    <w:rsid w:val="00026CB2"/>
    <w:rsid w:val="00033154"/>
    <w:rsid w:val="0003408A"/>
    <w:rsid w:val="0003438D"/>
    <w:rsid w:val="00035EB5"/>
    <w:rsid w:val="00040ABF"/>
    <w:rsid w:val="00040EF2"/>
    <w:rsid w:val="000412DD"/>
    <w:rsid w:val="00041F6A"/>
    <w:rsid w:val="0004316E"/>
    <w:rsid w:val="00046742"/>
    <w:rsid w:val="0004748D"/>
    <w:rsid w:val="00047DD8"/>
    <w:rsid w:val="000504E7"/>
    <w:rsid w:val="00051B07"/>
    <w:rsid w:val="00052879"/>
    <w:rsid w:val="0005330F"/>
    <w:rsid w:val="00053D1B"/>
    <w:rsid w:val="00055D3E"/>
    <w:rsid w:val="00057841"/>
    <w:rsid w:val="00057978"/>
    <w:rsid w:val="00060890"/>
    <w:rsid w:val="0006432E"/>
    <w:rsid w:val="000646A3"/>
    <w:rsid w:val="00065040"/>
    <w:rsid w:val="00065B8E"/>
    <w:rsid w:val="0007223E"/>
    <w:rsid w:val="000738A2"/>
    <w:rsid w:val="00080A24"/>
    <w:rsid w:val="00080E7E"/>
    <w:rsid w:val="00082E8D"/>
    <w:rsid w:val="00083A5A"/>
    <w:rsid w:val="000848AD"/>
    <w:rsid w:val="0008684C"/>
    <w:rsid w:val="00093701"/>
    <w:rsid w:val="00094D25"/>
    <w:rsid w:val="00095FF4"/>
    <w:rsid w:val="00096885"/>
    <w:rsid w:val="000A0574"/>
    <w:rsid w:val="000A15CE"/>
    <w:rsid w:val="000A2F2A"/>
    <w:rsid w:val="000A3C6F"/>
    <w:rsid w:val="000A3C89"/>
    <w:rsid w:val="000A6512"/>
    <w:rsid w:val="000A739F"/>
    <w:rsid w:val="000B01DA"/>
    <w:rsid w:val="000B039E"/>
    <w:rsid w:val="000B07EA"/>
    <w:rsid w:val="000B282A"/>
    <w:rsid w:val="000B5083"/>
    <w:rsid w:val="000B5D38"/>
    <w:rsid w:val="000B7A2F"/>
    <w:rsid w:val="000C043E"/>
    <w:rsid w:val="000C07D6"/>
    <w:rsid w:val="000C09A3"/>
    <w:rsid w:val="000C1C6B"/>
    <w:rsid w:val="000C3140"/>
    <w:rsid w:val="000C38A3"/>
    <w:rsid w:val="000C3CE3"/>
    <w:rsid w:val="000C7002"/>
    <w:rsid w:val="000C7BE3"/>
    <w:rsid w:val="000C7C16"/>
    <w:rsid w:val="000D1684"/>
    <w:rsid w:val="000D4DE0"/>
    <w:rsid w:val="000D5B9D"/>
    <w:rsid w:val="000D731A"/>
    <w:rsid w:val="000D7585"/>
    <w:rsid w:val="000D77C3"/>
    <w:rsid w:val="000D7D64"/>
    <w:rsid w:val="000E400F"/>
    <w:rsid w:val="000E4273"/>
    <w:rsid w:val="000E61E5"/>
    <w:rsid w:val="000E7D93"/>
    <w:rsid w:val="000F22E8"/>
    <w:rsid w:val="000F30C3"/>
    <w:rsid w:val="000F3191"/>
    <w:rsid w:val="000F4131"/>
    <w:rsid w:val="000F4D9E"/>
    <w:rsid w:val="000F5980"/>
    <w:rsid w:val="000F5AF2"/>
    <w:rsid w:val="000F602C"/>
    <w:rsid w:val="000F718E"/>
    <w:rsid w:val="000F75B9"/>
    <w:rsid w:val="001005A4"/>
    <w:rsid w:val="0010254A"/>
    <w:rsid w:val="001056E0"/>
    <w:rsid w:val="00105ED3"/>
    <w:rsid w:val="001065D3"/>
    <w:rsid w:val="00107674"/>
    <w:rsid w:val="00107FE6"/>
    <w:rsid w:val="00112019"/>
    <w:rsid w:val="0011210C"/>
    <w:rsid w:val="0011220E"/>
    <w:rsid w:val="00112C00"/>
    <w:rsid w:val="00116564"/>
    <w:rsid w:val="001202E1"/>
    <w:rsid w:val="00121423"/>
    <w:rsid w:val="00121B45"/>
    <w:rsid w:val="00122F13"/>
    <w:rsid w:val="001235E0"/>
    <w:rsid w:val="00123A66"/>
    <w:rsid w:val="00124B90"/>
    <w:rsid w:val="00124DFF"/>
    <w:rsid w:val="00125E2B"/>
    <w:rsid w:val="001261E3"/>
    <w:rsid w:val="001264FA"/>
    <w:rsid w:val="001271BE"/>
    <w:rsid w:val="0012774B"/>
    <w:rsid w:val="00127E33"/>
    <w:rsid w:val="001351AA"/>
    <w:rsid w:val="00136D0B"/>
    <w:rsid w:val="00137AC6"/>
    <w:rsid w:val="0014064D"/>
    <w:rsid w:val="00142EE8"/>
    <w:rsid w:val="00143567"/>
    <w:rsid w:val="00144ED0"/>
    <w:rsid w:val="001464DE"/>
    <w:rsid w:val="001467F0"/>
    <w:rsid w:val="001478D4"/>
    <w:rsid w:val="00151318"/>
    <w:rsid w:val="00153AA0"/>
    <w:rsid w:val="001577DA"/>
    <w:rsid w:val="00157901"/>
    <w:rsid w:val="00157EDB"/>
    <w:rsid w:val="00157F73"/>
    <w:rsid w:val="00162A79"/>
    <w:rsid w:val="00167CEC"/>
    <w:rsid w:val="001722BC"/>
    <w:rsid w:val="00172338"/>
    <w:rsid w:val="00174F25"/>
    <w:rsid w:val="001750D5"/>
    <w:rsid w:val="00177142"/>
    <w:rsid w:val="00180317"/>
    <w:rsid w:val="00182E8C"/>
    <w:rsid w:val="00183E0F"/>
    <w:rsid w:val="00184166"/>
    <w:rsid w:val="00184504"/>
    <w:rsid w:val="00184BB1"/>
    <w:rsid w:val="0018520D"/>
    <w:rsid w:val="00185B52"/>
    <w:rsid w:val="00185E18"/>
    <w:rsid w:val="00185E6A"/>
    <w:rsid w:val="0019080D"/>
    <w:rsid w:val="00191741"/>
    <w:rsid w:val="001918F8"/>
    <w:rsid w:val="001940C3"/>
    <w:rsid w:val="0019579C"/>
    <w:rsid w:val="00195BCE"/>
    <w:rsid w:val="00197ADB"/>
    <w:rsid w:val="001A65B1"/>
    <w:rsid w:val="001A6F7A"/>
    <w:rsid w:val="001B1B86"/>
    <w:rsid w:val="001B2A39"/>
    <w:rsid w:val="001B421F"/>
    <w:rsid w:val="001B4A15"/>
    <w:rsid w:val="001B53A4"/>
    <w:rsid w:val="001B55D3"/>
    <w:rsid w:val="001C1068"/>
    <w:rsid w:val="001C2C9C"/>
    <w:rsid w:val="001C4E05"/>
    <w:rsid w:val="001C4E5D"/>
    <w:rsid w:val="001C625B"/>
    <w:rsid w:val="001C635B"/>
    <w:rsid w:val="001C6D22"/>
    <w:rsid w:val="001C74BD"/>
    <w:rsid w:val="001C7EFC"/>
    <w:rsid w:val="001D07D5"/>
    <w:rsid w:val="001D2EEA"/>
    <w:rsid w:val="001D4559"/>
    <w:rsid w:val="001D613F"/>
    <w:rsid w:val="001D6928"/>
    <w:rsid w:val="001E0F13"/>
    <w:rsid w:val="001E11E4"/>
    <w:rsid w:val="001E2CDF"/>
    <w:rsid w:val="001E326A"/>
    <w:rsid w:val="001E3821"/>
    <w:rsid w:val="001E6F7D"/>
    <w:rsid w:val="001E77AD"/>
    <w:rsid w:val="001E7EE7"/>
    <w:rsid w:val="001F041A"/>
    <w:rsid w:val="001F2847"/>
    <w:rsid w:val="001F5D72"/>
    <w:rsid w:val="001F7573"/>
    <w:rsid w:val="00202A12"/>
    <w:rsid w:val="00203C7D"/>
    <w:rsid w:val="00204EBF"/>
    <w:rsid w:val="0021018E"/>
    <w:rsid w:val="00213A90"/>
    <w:rsid w:val="00214F29"/>
    <w:rsid w:val="0021684B"/>
    <w:rsid w:val="00220304"/>
    <w:rsid w:val="0022148B"/>
    <w:rsid w:val="002234D8"/>
    <w:rsid w:val="0022560F"/>
    <w:rsid w:val="00225BB2"/>
    <w:rsid w:val="00226C86"/>
    <w:rsid w:val="002300D4"/>
    <w:rsid w:val="00230A2B"/>
    <w:rsid w:val="0023240C"/>
    <w:rsid w:val="00234CB5"/>
    <w:rsid w:val="00236500"/>
    <w:rsid w:val="00237500"/>
    <w:rsid w:val="0024006A"/>
    <w:rsid w:val="002409D3"/>
    <w:rsid w:val="00241596"/>
    <w:rsid w:val="00245E76"/>
    <w:rsid w:val="0025441F"/>
    <w:rsid w:val="00254618"/>
    <w:rsid w:val="00256012"/>
    <w:rsid w:val="00260863"/>
    <w:rsid w:val="00261501"/>
    <w:rsid w:val="00261746"/>
    <w:rsid w:val="00262DE4"/>
    <w:rsid w:val="002640DE"/>
    <w:rsid w:val="00264924"/>
    <w:rsid w:val="00264A94"/>
    <w:rsid w:val="0026645C"/>
    <w:rsid w:val="00270C19"/>
    <w:rsid w:val="00271685"/>
    <w:rsid w:val="0027273F"/>
    <w:rsid w:val="0027519D"/>
    <w:rsid w:val="00275544"/>
    <w:rsid w:val="00276586"/>
    <w:rsid w:val="00276623"/>
    <w:rsid w:val="0028189E"/>
    <w:rsid w:val="0028224F"/>
    <w:rsid w:val="002826F3"/>
    <w:rsid w:val="00282BA6"/>
    <w:rsid w:val="00283740"/>
    <w:rsid w:val="00283B65"/>
    <w:rsid w:val="0028434C"/>
    <w:rsid w:val="00290412"/>
    <w:rsid w:val="00291194"/>
    <w:rsid w:val="00292829"/>
    <w:rsid w:val="002A07E3"/>
    <w:rsid w:val="002A0A1E"/>
    <w:rsid w:val="002B0AF0"/>
    <w:rsid w:val="002B1A47"/>
    <w:rsid w:val="002B3822"/>
    <w:rsid w:val="002B4334"/>
    <w:rsid w:val="002B4915"/>
    <w:rsid w:val="002B56BD"/>
    <w:rsid w:val="002B5DE2"/>
    <w:rsid w:val="002B6B0D"/>
    <w:rsid w:val="002B7C6E"/>
    <w:rsid w:val="002C06AC"/>
    <w:rsid w:val="002C25F7"/>
    <w:rsid w:val="002C63E1"/>
    <w:rsid w:val="002C7BD7"/>
    <w:rsid w:val="002D0D34"/>
    <w:rsid w:val="002D1C53"/>
    <w:rsid w:val="002D26CA"/>
    <w:rsid w:val="002D482F"/>
    <w:rsid w:val="002D58AA"/>
    <w:rsid w:val="002D7F4A"/>
    <w:rsid w:val="002E0F5F"/>
    <w:rsid w:val="002E327C"/>
    <w:rsid w:val="002F136D"/>
    <w:rsid w:val="002F1C7E"/>
    <w:rsid w:val="002F58F2"/>
    <w:rsid w:val="003015F6"/>
    <w:rsid w:val="00301D18"/>
    <w:rsid w:val="0030250C"/>
    <w:rsid w:val="003029F7"/>
    <w:rsid w:val="00302A91"/>
    <w:rsid w:val="00303886"/>
    <w:rsid w:val="00304789"/>
    <w:rsid w:val="003070ED"/>
    <w:rsid w:val="0030720B"/>
    <w:rsid w:val="003109D2"/>
    <w:rsid w:val="00317A10"/>
    <w:rsid w:val="00321409"/>
    <w:rsid w:val="00322C91"/>
    <w:rsid w:val="0032517B"/>
    <w:rsid w:val="003253BA"/>
    <w:rsid w:val="003259FC"/>
    <w:rsid w:val="003266D7"/>
    <w:rsid w:val="00333AF7"/>
    <w:rsid w:val="0033474D"/>
    <w:rsid w:val="00335198"/>
    <w:rsid w:val="00335674"/>
    <w:rsid w:val="0033654F"/>
    <w:rsid w:val="00342106"/>
    <w:rsid w:val="00343121"/>
    <w:rsid w:val="00350A56"/>
    <w:rsid w:val="00351719"/>
    <w:rsid w:val="003521B7"/>
    <w:rsid w:val="003546F0"/>
    <w:rsid w:val="003630CF"/>
    <w:rsid w:val="00364B95"/>
    <w:rsid w:val="00367342"/>
    <w:rsid w:val="0037133B"/>
    <w:rsid w:val="00372BD2"/>
    <w:rsid w:val="003770B1"/>
    <w:rsid w:val="00381460"/>
    <w:rsid w:val="00381A37"/>
    <w:rsid w:val="00381D1E"/>
    <w:rsid w:val="003843CF"/>
    <w:rsid w:val="00386406"/>
    <w:rsid w:val="0038647D"/>
    <w:rsid w:val="003901A2"/>
    <w:rsid w:val="00391370"/>
    <w:rsid w:val="00391F2C"/>
    <w:rsid w:val="003935F0"/>
    <w:rsid w:val="003936F2"/>
    <w:rsid w:val="00393828"/>
    <w:rsid w:val="00396509"/>
    <w:rsid w:val="003975C3"/>
    <w:rsid w:val="00397BBD"/>
    <w:rsid w:val="00397D2E"/>
    <w:rsid w:val="003A417E"/>
    <w:rsid w:val="003B03F5"/>
    <w:rsid w:val="003B581E"/>
    <w:rsid w:val="003B6730"/>
    <w:rsid w:val="003B6AFF"/>
    <w:rsid w:val="003B7DAB"/>
    <w:rsid w:val="003C09EC"/>
    <w:rsid w:val="003C518A"/>
    <w:rsid w:val="003C5343"/>
    <w:rsid w:val="003D08C4"/>
    <w:rsid w:val="003D154A"/>
    <w:rsid w:val="003D5A82"/>
    <w:rsid w:val="003D759E"/>
    <w:rsid w:val="003D7F7C"/>
    <w:rsid w:val="003E00A9"/>
    <w:rsid w:val="003E30BE"/>
    <w:rsid w:val="003F06EA"/>
    <w:rsid w:val="003F0B97"/>
    <w:rsid w:val="003F4F9E"/>
    <w:rsid w:val="003F6494"/>
    <w:rsid w:val="004008B1"/>
    <w:rsid w:val="00400EEB"/>
    <w:rsid w:val="00401178"/>
    <w:rsid w:val="0040131A"/>
    <w:rsid w:val="00402C0C"/>
    <w:rsid w:val="00405F03"/>
    <w:rsid w:val="00406DBC"/>
    <w:rsid w:val="00410768"/>
    <w:rsid w:val="004115EA"/>
    <w:rsid w:val="004137C7"/>
    <w:rsid w:val="00415B26"/>
    <w:rsid w:val="0041728F"/>
    <w:rsid w:val="00420377"/>
    <w:rsid w:val="0042043D"/>
    <w:rsid w:val="004205C2"/>
    <w:rsid w:val="00420AF7"/>
    <w:rsid w:val="004251DD"/>
    <w:rsid w:val="0042674A"/>
    <w:rsid w:val="0043131E"/>
    <w:rsid w:val="00433007"/>
    <w:rsid w:val="00440370"/>
    <w:rsid w:val="00441529"/>
    <w:rsid w:val="004417B2"/>
    <w:rsid w:val="004418D8"/>
    <w:rsid w:val="00442B7C"/>
    <w:rsid w:val="00442BED"/>
    <w:rsid w:val="004433D8"/>
    <w:rsid w:val="00444EA1"/>
    <w:rsid w:val="0044638B"/>
    <w:rsid w:val="00454969"/>
    <w:rsid w:val="00454A66"/>
    <w:rsid w:val="004573FB"/>
    <w:rsid w:val="004600CC"/>
    <w:rsid w:val="00460DC3"/>
    <w:rsid w:val="00460E8F"/>
    <w:rsid w:val="00461009"/>
    <w:rsid w:val="00462423"/>
    <w:rsid w:val="00466977"/>
    <w:rsid w:val="00471AA7"/>
    <w:rsid w:val="0047344F"/>
    <w:rsid w:val="00473D96"/>
    <w:rsid w:val="0047421F"/>
    <w:rsid w:val="00474D59"/>
    <w:rsid w:val="00475ED0"/>
    <w:rsid w:val="00484A7A"/>
    <w:rsid w:val="00485BEB"/>
    <w:rsid w:val="00487D09"/>
    <w:rsid w:val="00490147"/>
    <w:rsid w:val="00490148"/>
    <w:rsid w:val="0049355D"/>
    <w:rsid w:val="00493953"/>
    <w:rsid w:val="004945EB"/>
    <w:rsid w:val="004953AD"/>
    <w:rsid w:val="00496ECB"/>
    <w:rsid w:val="004977CC"/>
    <w:rsid w:val="00497A10"/>
    <w:rsid w:val="00497CA4"/>
    <w:rsid w:val="004A3F55"/>
    <w:rsid w:val="004A4C3D"/>
    <w:rsid w:val="004A5585"/>
    <w:rsid w:val="004A558A"/>
    <w:rsid w:val="004A5B5F"/>
    <w:rsid w:val="004A61F9"/>
    <w:rsid w:val="004A6C36"/>
    <w:rsid w:val="004B2A9E"/>
    <w:rsid w:val="004B3ACD"/>
    <w:rsid w:val="004B4300"/>
    <w:rsid w:val="004B6226"/>
    <w:rsid w:val="004B64C0"/>
    <w:rsid w:val="004C09D3"/>
    <w:rsid w:val="004C23F1"/>
    <w:rsid w:val="004C3193"/>
    <w:rsid w:val="004C498A"/>
    <w:rsid w:val="004C51A0"/>
    <w:rsid w:val="004C5D6D"/>
    <w:rsid w:val="004D14C7"/>
    <w:rsid w:val="004D20D9"/>
    <w:rsid w:val="004D41B2"/>
    <w:rsid w:val="004D5A4A"/>
    <w:rsid w:val="004D6B57"/>
    <w:rsid w:val="004D7493"/>
    <w:rsid w:val="004E2AD4"/>
    <w:rsid w:val="004E39C9"/>
    <w:rsid w:val="004E4217"/>
    <w:rsid w:val="004E56A2"/>
    <w:rsid w:val="004E5CF6"/>
    <w:rsid w:val="004E6EF7"/>
    <w:rsid w:val="004E7E25"/>
    <w:rsid w:val="004F0288"/>
    <w:rsid w:val="004F353C"/>
    <w:rsid w:val="004F4E21"/>
    <w:rsid w:val="004F5C18"/>
    <w:rsid w:val="0050026A"/>
    <w:rsid w:val="00504114"/>
    <w:rsid w:val="00505917"/>
    <w:rsid w:val="00507CE3"/>
    <w:rsid w:val="00507DF8"/>
    <w:rsid w:val="0051002E"/>
    <w:rsid w:val="00512DB5"/>
    <w:rsid w:val="0051399F"/>
    <w:rsid w:val="0051493C"/>
    <w:rsid w:val="005164C2"/>
    <w:rsid w:val="005200D7"/>
    <w:rsid w:val="00520A2E"/>
    <w:rsid w:val="005229F8"/>
    <w:rsid w:val="00522C2F"/>
    <w:rsid w:val="005234C7"/>
    <w:rsid w:val="005238D2"/>
    <w:rsid w:val="0052439A"/>
    <w:rsid w:val="00526293"/>
    <w:rsid w:val="0053095E"/>
    <w:rsid w:val="00532D78"/>
    <w:rsid w:val="00533FFE"/>
    <w:rsid w:val="00534A19"/>
    <w:rsid w:val="00536D4D"/>
    <w:rsid w:val="00537FF2"/>
    <w:rsid w:val="00542CC7"/>
    <w:rsid w:val="005435E1"/>
    <w:rsid w:val="00546E30"/>
    <w:rsid w:val="00547F98"/>
    <w:rsid w:val="005504A0"/>
    <w:rsid w:val="0055346A"/>
    <w:rsid w:val="00554390"/>
    <w:rsid w:val="0055700D"/>
    <w:rsid w:val="00557259"/>
    <w:rsid w:val="005621E8"/>
    <w:rsid w:val="0056299D"/>
    <w:rsid w:val="00563B44"/>
    <w:rsid w:val="00563ED6"/>
    <w:rsid w:val="005647C8"/>
    <w:rsid w:val="00564E33"/>
    <w:rsid w:val="005650EA"/>
    <w:rsid w:val="00566C35"/>
    <w:rsid w:val="0056780F"/>
    <w:rsid w:val="00567B3E"/>
    <w:rsid w:val="0057320E"/>
    <w:rsid w:val="005801A6"/>
    <w:rsid w:val="005807D1"/>
    <w:rsid w:val="00581215"/>
    <w:rsid w:val="00583BCB"/>
    <w:rsid w:val="00586082"/>
    <w:rsid w:val="0058671D"/>
    <w:rsid w:val="005946A2"/>
    <w:rsid w:val="005A0119"/>
    <w:rsid w:val="005A07DE"/>
    <w:rsid w:val="005A0E16"/>
    <w:rsid w:val="005A1F37"/>
    <w:rsid w:val="005A2E0C"/>
    <w:rsid w:val="005A3844"/>
    <w:rsid w:val="005A4E8D"/>
    <w:rsid w:val="005A59CF"/>
    <w:rsid w:val="005A5D28"/>
    <w:rsid w:val="005A6019"/>
    <w:rsid w:val="005B15A0"/>
    <w:rsid w:val="005B3366"/>
    <w:rsid w:val="005B4CCC"/>
    <w:rsid w:val="005B4E47"/>
    <w:rsid w:val="005B4F81"/>
    <w:rsid w:val="005C2B0E"/>
    <w:rsid w:val="005C2EA7"/>
    <w:rsid w:val="005C437E"/>
    <w:rsid w:val="005C4CFD"/>
    <w:rsid w:val="005C5861"/>
    <w:rsid w:val="005C62CE"/>
    <w:rsid w:val="005C7A97"/>
    <w:rsid w:val="005D2A68"/>
    <w:rsid w:val="005D3F75"/>
    <w:rsid w:val="005D4BDC"/>
    <w:rsid w:val="005D535E"/>
    <w:rsid w:val="005E04A0"/>
    <w:rsid w:val="005E1796"/>
    <w:rsid w:val="005E237E"/>
    <w:rsid w:val="005E3399"/>
    <w:rsid w:val="005E50E2"/>
    <w:rsid w:val="005E5F98"/>
    <w:rsid w:val="005E6F9F"/>
    <w:rsid w:val="005E7548"/>
    <w:rsid w:val="005F397F"/>
    <w:rsid w:val="005F51C2"/>
    <w:rsid w:val="005F5555"/>
    <w:rsid w:val="005F5EC5"/>
    <w:rsid w:val="005F63C4"/>
    <w:rsid w:val="00605A21"/>
    <w:rsid w:val="006065FB"/>
    <w:rsid w:val="00610569"/>
    <w:rsid w:val="00610D84"/>
    <w:rsid w:val="006146B7"/>
    <w:rsid w:val="00614CB7"/>
    <w:rsid w:val="00617DDE"/>
    <w:rsid w:val="0062043D"/>
    <w:rsid w:val="00620529"/>
    <w:rsid w:val="00621D1F"/>
    <w:rsid w:val="006248B5"/>
    <w:rsid w:val="0062716C"/>
    <w:rsid w:val="0063081C"/>
    <w:rsid w:val="0063159A"/>
    <w:rsid w:val="0063484F"/>
    <w:rsid w:val="0063751E"/>
    <w:rsid w:val="00637FEB"/>
    <w:rsid w:val="00640E6D"/>
    <w:rsid w:val="00641AF2"/>
    <w:rsid w:val="0064364C"/>
    <w:rsid w:val="00644B2E"/>
    <w:rsid w:val="006465C1"/>
    <w:rsid w:val="00662A89"/>
    <w:rsid w:val="00663F90"/>
    <w:rsid w:val="006645E4"/>
    <w:rsid w:val="00673A12"/>
    <w:rsid w:val="00673CD0"/>
    <w:rsid w:val="00673D68"/>
    <w:rsid w:val="00676C69"/>
    <w:rsid w:val="006811C4"/>
    <w:rsid w:val="00681A5B"/>
    <w:rsid w:val="0068251F"/>
    <w:rsid w:val="006836BA"/>
    <w:rsid w:val="006843FD"/>
    <w:rsid w:val="006855EB"/>
    <w:rsid w:val="006869EC"/>
    <w:rsid w:val="006870AF"/>
    <w:rsid w:val="00692920"/>
    <w:rsid w:val="00694A33"/>
    <w:rsid w:val="00696D80"/>
    <w:rsid w:val="006A051C"/>
    <w:rsid w:val="006A0821"/>
    <w:rsid w:val="006B59B3"/>
    <w:rsid w:val="006B63C9"/>
    <w:rsid w:val="006B77B0"/>
    <w:rsid w:val="006C0D8C"/>
    <w:rsid w:val="006C1C1C"/>
    <w:rsid w:val="006C517F"/>
    <w:rsid w:val="006D189A"/>
    <w:rsid w:val="006D2F38"/>
    <w:rsid w:val="006D3739"/>
    <w:rsid w:val="006D3EB0"/>
    <w:rsid w:val="006D5F3E"/>
    <w:rsid w:val="006D79EA"/>
    <w:rsid w:val="006D7A84"/>
    <w:rsid w:val="006E1BB4"/>
    <w:rsid w:val="006E396D"/>
    <w:rsid w:val="006E3A81"/>
    <w:rsid w:val="006E48A4"/>
    <w:rsid w:val="006E7115"/>
    <w:rsid w:val="006E716D"/>
    <w:rsid w:val="006E783B"/>
    <w:rsid w:val="006F21A2"/>
    <w:rsid w:val="006F3E09"/>
    <w:rsid w:val="006F41C9"/>
    <w:rsid w:val="006F4231"/>
    <w:rsid w:val="006F5BC5"/>
    <w:rsid w:val="006F6AD4"/>
    <w:rsid w:val="00700656"/>
    <w:rsid w:val="00702BE3"/>
    <w:rsid w:val="00704A63"/>
    <w:rsid w:val="007057BE"/>
    <w:rsid w:val="00705A17"/>
    <w:rsid w:val="00705F32"/>
    <w:rsid w:val="00706804"/>
    <w:rsid w:val="0070686A"/>
    <w:rsid w:val="00706A7B"/>
    <w:rsid w:val="007112D5"/>
    <w:rsid w:val="00713A2B"/>
    <w:rsid w:val="00714884"/>
    <w:rsid w:val="007149BA"/>
    <w:rsid w:val="007210AB"/>
    <w:rsid w:val="007214A9"/>
    <w:rsid w:val="00721E27"/>
    <w:rsid w:val="0072222C"/>
    <w:rsid w:val="007249B1"/>
    <w:rsid w:val="007260EA"/>
    <w:rsid w:val="00727921"/>
    <w:rsid w:val="00730A16"/>
    <w:rsid w:val="00733E62"/>
    <w:rsid w:val="007341F1"/>
    <w:rsid w:val="00734D5B"/>
    <w:rsid w:val="00735182"/>
    <w:rsid w:val="00740184"/>
    <w:rsid w:val="00740236"/>
    <w:rsid w:val="00740858"/>
    <w:rsid w:val="00744050"/>
    <w:rsid w:val="007445AF"/>
    <w:rsid w:val="007450B8"/>
    <w:rsid w:val="00751213"/>
    <w:rsid w:val="007514E3"/>
    <w:rsid w:val="00751716"/>
    <w:rsid w:val="00752C01"/>
    <w:rsid w:val="00754CBE"/>
    <w:rsid w:val="00755294"/>
    <w:rsid w:val="007560D7"/>
    <w:rsid w:val="00757580"/>
    <w:rsid w:val="00757A4C"/>
    <w:rsid w:val="00757AAA"/>
    <w:rsid w:val="007618DD"/>
    <w:rsid w:val="00761EEB"/>
    <w:rsid w:val="00764473"/>
    <w:rsid w:val="007647AB"/>
    <w:rsid w:val="00767323"/>
    <w:rsid w:val="007724A2"/>
    <w:rsid w:val="00773FAB"/>
    <w:rsid w:val="007742DB"/>
    <w:rsid w:val="00774A89"/>
    <w:rsid w:val="00775106"/>
    <w:rsid w:val="00781EEF"/>
    <w:rsid w:val="0078241F"/>
    <w:rsid w:val="00783D26"/>
    <w:rsid w:val="0078574D"/>
    <w:rsid w:val="00786980"/>
    <w:rsid w:val="0078735D"/>
    <w:rsid w:val="007877A2"/>
    <w:rsid w:val="00787D7C"/>
    <w:rsid w:val="00791629"/>
    <w:rsid w:val="00793D20"/>
    <w:rsid w:val="007940A5"/>
    <w:rsid w:val="0079491A"/>
    <w:rsid w:val="00794A43"/>
    <w:rsid w:val="00796673"/>
    <w:rsid w:val="00797394"/>
    <w:rsid w:val="007A0922"/>
    <w:rsid w:val="007A5643"/>
    <w:rsid w:val="007A670E"/>
    <w:rsid w:val="007A6A13"/>
    <w:rsid w:val="007A7AB3"/>
    <w:rsid w:val="007B2409"/>
    <w:rsid w:val="007B31F4"/>
    <w:rsid w:val="007B49C3"/>
    <w:rsid w:val="007B7A8D"/>
    <w:rsid w:val="007C0425"/>
    <w:rsid w:val="007C1676"/>
    <w:rsid w:val="007C5CC1"/>
    <w:rsid w:val="007D1091"/>
    <w:rsid w:val="007D24E3"/>
    <w:rsid w:val="007D50C7"/>
    <w:rsid w:val="007D63E7"/>
    <w:rsid w:val="007E0EEF"/>
    <w:rsid w:val="007E10AF"/>
    <w:rsid w:val="007E440E"/>
    <w:rsid w:val="007E4D64"/>
    <w:rsid w:val="007E5C90"/>
    <w:rsid w:val="007F0B9D"/>
    <w:rsid w:val="007F20AC"/>
    <w:rsid w:val="007F2AC2"/>
    <w:rsid w:val="007F4C09"/>
    <w:rsid w:val="007F6C6D"/>
    <w:rsid w:val="00800134"/>
    <w:rsid w:val="008010A9"/>
    <w:rsid w:val="00801DFB"/>
    <w:rsid w:val="00802790"/>
    <w:rsid w:val="00802BD6"/>
    <w:rsid w:val="00805646"/>
    <w:rsid w:val="008065CD"/>
    <w:rsid w:val="008072A2"/>
    <w:rsid w:val="00810020"/>
    <w:rsid w:val="00810BB6"/>
    <w:rsid w:val="00811566"/>
    <w:rsid w:val="00812392"/>
    <w:rsid w:val="00816F1E"/>
    <w:rsid w:val="0082370F"/>
    <w:rsid w:val="008245B9"/>
    <w:rsid w:val="008254EB"/>
    <w:rsid w:val="00825D6A"/>
    <w:rsid w:val="008266A0"/>
    <w:rsid w:val="00826C95"/>
    <w:rsid w:val="00827F8B"/>
    <w:rsid w:val="00831BCC"/>
    <w:rsid w:val="00831D7D"/>
    <w:rsid w:val="0083473A"/>
    <w:rsid w:val="0084079C"/>
    <w:rsid w:val="00842AE6"/>
    <w:rsid w:val="008435C2"/>
    <w:rsid w:val="0084405B"/>
    <w:rsid w:val="008443FC"/>
    <w:rsid w:val="00844464"/>
    <w:rsid w:val="00846B24"/>
    <w:rsid w:val="008502BB"/>
    <w:rsid w:val="00851298"/>
    <w:rsid w:val="00851714"/>
    <w:rsid w:val="008546FE"/>
    <w:rsid w:val="00855D5F"/>
    <w:rsid w:val="00856048"/>
    <w:rsid w:val="00860623"/>
    <w:rsid w:val="008606CE"/>
    <w:rsid w:val="0086497A"/>
    <w:rsid w:val="00875B03"/>
    <w:rsid w:val="00877E1C"/>
    <w:rsid w:val="0088148C"/>
    <w:rsid w:val="0088316B"/>
    <w:rsid w:val="00884E88"/>
    <w:rsid w:val="00885598"/>
    <w:rsid w:val="00885CDE"/>
    <w:rsid w:val="008920C3"/>
    <w:rsid w:val="008946F3"/>
    <w:rsid w:val="00895547"/>
    <w:rsid w:val="0089640B"/>
    <w:rsid w:val="008A0717"/>
    <w:rsid w:val="008A33EA"/>
    <w:rsid w:val="008A33EB"/>
    <w:rsid w:val="008A3DC2"/>
    <w:rsid w:val="008A4D02"/>
    <w:rsid w:val="008A6DFE"/>
    <w:rsid w:val="008A7086"/>
    <w:rsid w:val="008B077A"/>
    <w:rsid w:val="008B38A4"/>
    <w:rsid w:val="008B59A6"/>
    <w:rsid w:val="008B646D"/>
    <w:rsid w:val="008C0094"/>
    <w:rsid w:val="008C08D7"/>
    <w:rsid w:val="008C140F"/>
    <w:rsid w:val="008C1F93"/>
    <w:rsid w:val="008C21FF"/>
    <w:rsid w:val="008C326D"/>
    <w:rsid w:val="008C54D3"/>
    <w:rsid w:val="008D1B24"/>
    <w:rsid w:val="008D2908"/>
    <w:rsid w:val="008D3C91"/>
    <w:rsid w:val="008D4680"/>
    <w:rsid w:val="008D46E2"/>
    <w:rsid w:val="008D5263"/>
    <w:rsid w:val="008D6F2C"/>
    <w:rsid w:val="008E2CBE"/>
    <w:rsid w:val="008E4105"/>
    <w:rsid w:val="008E7CC1"/>
    <w:rsid w:val="008F1DBA"/>
    <w:rsid w:val="008F2B62"/>
    <w:rsid w:val="008F3EA6"/>
    <w:rsid w:val="00900291"/>
    <w:rsid w:val="0090030E"/>
    <w:rsid w:val="009028AE"/>
    <w:rsid w:val="0090478E"/>
    <w:rsid w:val="00905FCD"/>
    <w:rsid w:val="00910871"/>
    <w:rsid w:val="00913948"/>
    <w:rsid w:val="00913DCB"/>
    <w:rsid w:val="00914F81"/>
    <w:rsid w:val="00916058"/>
    <w:rsid w:val="00916BA4"/>
    <w:rsid w:val="00917B98"/>
    <w:rsid w:val="0092121B"/>
    <w:rsid w:val="0092305D"/>
    <w:rsid w:val="00924E25"/>
    <w:rsid w:val="00927A6B"/>
    <w:rsid w:val="00930826"/>
    <w:rsid w:val="00932F8F"/>
    <w:rsid w:val="0093333E"/>
    <w:rsid w:val="00934DA9"/>
    <w:rsid w:val="009360E9"/>
    <w:rsid w:val="00937921"/>
    <w:rsid w:val="00941CFC"/>
    <w:rsid w:val="00941EF9"/>
    <w:rsid w:val="00944B29"/>
    <w:rsid w:val="00946C2A"/>
    <w:rsid w:val="00947B20"/>
    <w:rsid w:val="009509C7"/>
    <w:rsid w:val="00950C0D"/>
    <w:rsid w:val="00951150"/>
    <w:rsid w:val="00954C21"/>
    <w:rsid w:val="00957B0F"/>
    <w:rsid w:val="00962197"/>
    <w:rsid w:val="00963829"/>
    <w:rsid w:val="00964EEA"/>
    <w:rsid w:val="009658EB"/>
    <w:rsid w:val="00967D19"/>
    <w:rsid w:val="009728F1"/>
    <w:rsid w:val="00972DDE"/>
    <w:rsid w:val="009746B5"/>
    <w:rsid w:val="009776FE"/>
    <w:rsid w:val="00977EEA"/>
    <w:rsid w:val="009816A7"/>
    <w:rsid w:val="0098415E"/>
    <w:rsid w:val="00986BE0"/>
    <w:rsid w:val="009876AE"/>
    <w:rsid w:val="00987B3A"/>
    <w:rsid w:val="0099016A"/>
    <w:rsid w:val="009905EF"/>
    <w:rsid w:val="009910D0"/>
    <w:rsid w:val="00995317"/>
    <w:rsid w:val="00995E2D"/>
    <w:rsid w:val="009964EE"/>
    <w:rsid w:val="00997D30"/>
    <w:rsid w:val="00997D32"/>
    <w:rsid w:val="009A246D"/>
    <w:rsid w:val="009A34E3"/>
    <w:rsid w:val="009A3F16"/>
    <w:rsid w:val="009A62FA"/>
    <w:rsid w:val="009B3E20"/>
    <w:rsid w:val="009B6419"/>
    <w:rsid w:val="009B77F9"/>
    <w:rsid w:val="009B7DEE"/>
    <w:rsid w:val="009C1B15"/>
    <w:rsid w:val="009C24E0"/>
    <w:rsid w:val="009C5090"/>
    <w:rsid w:val="009C5270"/>
    <w:rsid w:val="009C5294"/>
    <w:rsid w:val="009C55C1"/>
    <w:rsid w:val="009C6574"/>
    <w:rsid w:val="009C660B"/>
    <w:rsid w:val="009D0F9A"/>
    <w:rsid w:val="009D204C"/>
    <w:rsid w:val="009D5FEC"/>
    <w:rsid w:val="009D6829"/>
    <w:rsid w:val="009D77F5"/>
    <w:rsid w:val="009E0CEA"/>
    <w:rsid w:val="009E1452"/>
    <w:rsid w:val="009E298D"/>
    <w:rsid w:val="009E4E0D"/>
    <w:rsid w:val="009E5AD1"/>
    <w:rsid w:val="009E61D1"/>
    <w:rsid w:val="009F1083"/>
    <w:rsid w:val="009F2A59"/>
    <w:rsid w:val="009F3A3C"/>
    <w:rsid w:val="009F57DA"/>
    <w:rsid w:val="009F753C"/>
    <w:rsid w:val="00A00F0E"/>
    <w:rsid w:val="00A017D7"/>
    <w:rsid w:val="00A0557A"/>
    <w:rsid w:val="00A06AA1"/>
    <w:rsid w:val="00A06CB7"/>
    <w:rsid w:val="00A10C19"/>
    <w:rsid w:val="00A11FAB"/>
    <w:rsid w:val="00A12A19"/>
    <w:rsid w:val="00A12A54"/>
    <w:rsid w:val="00A13A52"/>
    <w:rsid w:val="00A16236"/>
    <w:rsid w:val="00A203C5"/>
    <w:rsid w:val="00A218FB"/>
    <w:rsid w:val="00A2260B"/>
    <w:rsid w:val="00A22FB5"/>
    <w:rsid w:val="00A31E22"/>
    <w:rsid w:val="00A334BA"/>
    <w:rsid w:val="00A356EB"/>
    <w:rsid w:val="00A35E61"/>
    <w:rsid w:val="00A362AA"/>
    <w:rsid w:val="00A36823"/>
    <w:rsid w:val="00A37013"/>
    <w:rsid w:val="00A451E0"/>
    <w:rsid w:val="00A512A5"/>
    <w:rsid w:val="00A5166C"/>
    <w:rsid w:val="00A51B2B"/>
    <w:rsid w:val="00A51F90"/>
    <w:rsid w:val="00A52E6B"/>
    <w:rsid w:val="00A547B5"/>
    <w:rsid w:val="00A55F02"/>
    <w:rsid w:val="00A562B9"/>
    <w:rsid w:val="00A56394"/>
    <w:rsid w:val="00A56EB8"/>
    <w:rsid w:val="00A5759D"/>
    <w:rsid w:val="00A61252"/>
    <w:rsid w:val="00A62B73"/>
    <w:rsid w:val="00A62DEE"/>
    <w:rsid w:val="00A64CFF"/>
    <w:rsid w:val="00A66E14"/>
    <w:rsid w:val="00A737A0"/>
    <w:rsid w:val="00A73C57"/>
    <w:rsid w:val="00A764EE"/>
    <w:rsid w:val="00A77043"/>
    <w:rsid w:val="00A77311"/>
    <w:rsid w:val="00A77666"/>
    <w:rsid w:val="00A77AB6"/>
    <w:rsid w:val="00A80099"/>
    <w:rsid w:val="00A8272D"/>
    <w:rsid w:val="00A831D0"/>
    <w:rsid w:val="00A83E8C"/>
    <w:rsid w:val="00A86600"/>
    <w:rsid w:val="00A87A61"/>
    <w:rsid w:val="00A901E1"/>
    <w:rsid w:val="00A90B2E"/>
    <w:rsid w:val="00A946B1"/>
    <w:rsid w:val="00A95F9E"/>
    <w:rsid w:val="00AA0A9E"/>
    <w:rsid w:val="00AA169E"/>
    <w:rsid w:val="00AA17A3"/>
    <w:rsid w:val="00AA454D"/>
    <w:rsid w:val="00AA588F"/>
    <w:rsid w:val="00AB3061"/>
    <w:rsid w:val="00AB412B"/>
    <w:rsid w:val="00AB4BDE"/>
    <w:rsid w:val="00AB6AB7"/>
    <w:rsid w:val="00AB7958"/>
    <w:rsid w:val="00AC1869"/>
    <w:rsid w:val="00AC221D"/>
    <w:rsid w:val="00AC47A1"/>
    <w:rsid w:val="00AC550A"/>
    <w:rsid w:val="00AC64EB"/>
    <w:rsid w:val="00AD021C"/>
    <w:rsid w:val="00AD0949"/>
    <w:rsid w:val="00AD1531"/>
    <w:rsid w:val="00AD1695"/>
    <w:rsid w:val="00AD1CE1"/>
    <w:rsid w:val="00AD5298"/>
    <w:rsid w:val="00AD5EA3"/>
    <w:rsid w:val="00AD722F"/>
    <w:rsid w:val="00AE0735"/>
    <w:rsid w:val="00AE0755"/>
    <w:rsid w:val="00AE1948"/>
    <w:rsid w:val="00AE1D95"/>
    <w:rsid w:val="00AE4765"/>
    <w:rsid w:val="00AE4FBF"/>
    <w:rsid w:val="00AE5641"/>
    <w:rsid w:val="00AF2D25"/>
    <w:rsid w:val="00AF3819"/>
    <w:rsid w:val="00AF499A"/>
    <w:rsid w:val="00AF4D28"/>
    <w:rsid w:val="00AF5EFF"/>
    <w:rsid w:val="00B00730"/>
    <w:rsid w:val="00B02CA9"/>
    <w:rsid w:val="00B03CC5"/>
    <w:rsid w:val="00B05971"/>
    <w:rsid w:val="00B06B95"/>
    <w:rsid w:val="00B1343A"/>
    <w:rsid w:val="00B145FD"/>
    <w:rsid w:val="00B162E0"/>
    <w:rsid w:val="00B2468F"/>
    <w:rsid w:val="00B24B82"/>
    <w:rsid w:val="00B2573E"/>
    <w:rsid w:val="00B25834"/>
    <w:rsid w:val="00B26E52"/>
    <w:rsid w:val="00B31802"/>
    <w:rsid w:val="00B33129"/>
    <w:rsid w:val="00B33F0A"/>
    <w:rsid w:val="00B3426E"/>
    <w:rsid w:val="00B3431F"/>
    <w:rsid w:val="00B37F11"/>
    <w:rsid w:val="00B4076A"/>
    <w:rsid w:val="00B41273"/>
    <w:rsid w:val="00B426A5"/>
    <w:rsid w:val="00B432E7"/>
    <w:rsid w:val="00B43EAD"/>
    <w:rsid w:val="00B443CA"/>
    <w:rsid w:val="00B449B3"/>
    <w:rsid w:val="00B45DAB"/>
    <w:rsid w:val="00B501BE"/>
    <w:rsid w:val="00B502BF"/>
    <w:rsid w:val="00B52B04"/>
    <w:rsid w:val="00B54446"/>
    <w:rsid w:val="00B56AD8"/>
    <w:rsid w:val="00B56CC1"/>
    <w:rsid w:val="00B57172"/>
    <w:rsid w:val="00B61E7E"/>
    <w:rsid w:val="00B62C57"/>
    <w:rsid w:val="00B631BA"/>
    <w:rsid w:val="00B65F5C"/>
    <w:rsid w:val="00B6647E"/>
    <w:rsid w:val="00B67963"/>
    <w:rsid w:val="00B6798C"/>
    <w:rsid w:val="00B70391"/>
    <w:rsid w:val="00B715C3"/>
    <w:rsid w:val="00B73A8E"/>
    <w:rsid w:val="00B74C6E"/>
    <w:rsid w:val="00B756D0"/>
    <w:rsid w:val="00B75992"/>
    <w:rsid w:val="00B75F3E"/>
    <w:rsid w:val="00B7731F"/>
    <w:rsid w:val="00B77D22"/>
    <w:rsid w:val="00B823F9"/>
    <w:rsid w:val="00B825FC"/>
    <w:rsid w:val="00B82DEB"/>
    <w:rsid w:val="00B83D00"/>
    <w:rsid w:val="00B86F59"/>
    <w:rsid w:val="00B91AEC"/>
    <w:rsid w:val="00B92E5A"/>
    <w:rsid w:val="00B965E8"/>
    <w:rsid w:val="00B96DF5"/>
    <w:rsid w:val="00B97784"/>
    <w:rsid w:val="00BA0F10"/>
    <w:rsid w:val="00BA2D85"/>
    <w:rsid w:val="00BA59B8"/>
    <w:rsid w:val="00BA6A3D"/>
    <w:rsid w:val="00BB0C22"/>
    <w:rsid w:val="00BB14A6"/>
    <w:rsid w:val="00BB40BF"/>
    <w:rsid w:val="00BC1535"/>
    <w:rsid w:val="00BC2826"/>
    <w:rsid w:val="00BC3F47"/>
    <w:rsid w:val="00BC4AB0"/>
    <w:rsid w:val="00BC5471"/>
    <w:rsid w:val="00BC7AA5"/>
    <w:rsid w:val="00BD0591"/>
    <w:rsid w:val="00BD0FD4"/>
    <w:rsid w:val="00BD14D1"/>
    <w:rsid w:val="00BD2119"/>
    <w:rsid w:val="00BD2221"/>
    <w:rsid w:val="00BD4F63"/>
    <w:rsid w:val="00BD6152"/>
    <w:rsid w:val="00BD7DF0"/>
    <w:rsid w:val="00BE1379"/>
    <w:rsid w:val="00BE3085"/>
    <w:rsid w:val="00BF05F5"/>
    <w:rsid w:val="00BF17ED"/>
    <w:rsid w:val="00BF5144"/>
    <w:rsid w:val="00BF60C0"/>
    <w:rsid w:val="00BF6216"/>
    <w:rsid w:val="00BF6986"/>
    <w:rsid w:val="00BF740E"/>
    <w:rsid w:val="00C00BD1"/>
    <w:rsid w:val="00C01463"/>
    <w:rsid w:val="00C018FF"/>
    <w:rsid w:val="00C02324"/>
    <w:rsid w:val="00C02391"/>
    <w:rsid w:val="00C02E07"/>
    <w:rsid w:val="00C051CF"/>
    <w:rsid w:val="00C05B69"/>
    <w:rsid w:val="00C06B12"/>
    <w:rsid w:val="00C06E10"/>
    <w:rsid w:val="00C105CE"/>
    <w:rsid w:val="00C14C0D"/>
    <w:rsid w:val="00C158F3"/>
    <w:rsid w:val="00C15E98"/>
    <w:rsid w:val="00C225CB"/>
    <w:rsid w:val="00C23F45"/>
    <w:rsid w:val="00C26D0D"/>
    <w:rsid w:val="00C2734A"/>
    <w:rsid w:val="00C27B9A"/>
    <w:rsid w:val="00C30AAB"/>
    <w:rsid w:val="00C31813"/>
    <w:rsid w:val="00C31969"/>
    <w:rsid w:val="00C31A16"/>
    <w:rsid w:val="00C346DB"/>
    <w:rsid w:val="00C35018"/>
    <w:rsid w:val="00C35E60"/>
    <w:rsid w:val="00C3601D"/>
    <w:rsid w:val="00C37C4B"/>
    <w:rsid w:val="00C43A13"/>
    <w:rsid w:val="00C43F56"/>
    <w:rsid w:val="00C4404C"/>
    <w:rsid w:val="00C4682C"/>
    <w:rsid w:val="00C46EFE"/>
    <w:rsid w:val="00C5023A"/>
    <w:rsid w:val="00C50DD1"/>
    <w:rsid w:val="00C528C9"/>
    <w:rsid w:val="00C5321A"/>
    <w:rsid w:val="00C54ED3"/>
    <w:rsid w:val="00C55A57"/>
    <w:rsid w:val="00C55AA0"/>
    <w:rsid w:val="00C563D9"/>
    <w:rsid w:val="00C56DCA"/>
    <w:rsid w:val="00C623C2"/>
    <w:rsid w:val="00C6329C"/>
    <w:rsid w:val="00C657EE"/>
    <w:rsid w:val="00C676AE"/>
    <w:rsid w:val="00C67E87"/>
    <w:rsid w:val="00C77179"/>
    <w:rsid w:val="00C8087B"/>
    <w:rsid w:val="00C82BA8"/>
    <w:rsid w:val="00C82D27"/>
    <w:rsid w:val="00C8360C"/>
    <w:rsid w:val="00C85D95"/>
    <w:rsid w:val="00C86689"/>
    <w:rsid w:val="00C866B8"/>
    <w:rsid w:val="00C91645"/>
    <w:rsid w:val="00C94603"/>
    <w:rsid w:val="00C9704F"/>
    <w:rsid w:val="00CA03A8"/>
    <w:rsid w:val="00CA39B9"/>
    <w:rsid w:val="00CA3C4D"/>
    <w:rsid w:val="00CA4363"/>
    <w:rsid w:val="00CA517C"/>
    <w:rsid w:val="00CA613B"/>
    <w:rsid w:val="00CA6358"/>
    <w:rsid w:val="00CA67B1"/>
    <w:rsid w:val="00CA6F1A"/>
    <w:rsid w:val="00CA7606"/>
    <w:rsid w:val="00CB13FC"/>
    <w:rsid w:val="00CB23D3"/>
    <w:rsid w:val="00CB26A4"/>
    <w:rsid w:val="00CB4681"/>
    <w:rsid w:val="00CB46C2"/>
    <w:rsid w:val="00CC1F19"/>
    <w:rsid w:val="00CC2365"/>
    <w:rsid w:val="00CC3394"/>
    <w:rsid w:val="00CC52DF"/>
    <w:rsid w:val="00CD0C14"/>
    <w:rsid w:val="00CD114B"/>
    <w:rsid w:val="00CD256F"/>
    <w:rsid w:val="00CD38F9"/>
    <w:rsid w:val="00CD4B8C"/>
    <w:rsid w:val="00CD7E00"/>
    <w:rsid w:val="00CE02A1"/>
    <w:rsid w:val="00CE3935"/>
    <w:rsid w:val="00CE4328"/>
    <w:rsid w:val="00CE4B74"/>
    <w:rsid w:val="00CE4EBA"/>
    <w:rsid w:val="00CE5412"/>
    <w:rsid w:val="00CE5BC5"/>
    <w:rsid w:val="00CF1230"/>
    <w:rsid w:val="00CF152A"/>
    <w:rsid w:val="00CF181F"/>
    <w:rsid w:val="00CF2387"/>
    <w:rsid w:val="00CF661A"/>
    <w:rsid w:val="00D0440B"/>
    <w:rsid w:val="00D109ED"/>
    <w:rsid w:val="00D149D3"/>
    <w:rsid w:val="00D17998"/>
    <w:rsid w:val="00D17F36"/>
    <w:rsid w:val="00D204D8"/>
    <w:rsid w:val="00D24F08"/>
    <w:rsid w:val="00D26DBB"/>
    <w:rsid w:val="00D303E3"/>
    <w:rsid w:val="00D30558"/>
    <w:rsid w:val="00D317F8"/>
    <w:rsid w:val="00D31DF1"/>
    <w:rsid w:val="00D31FB5"/>
    <w:rsid w:val="00D33315"/>
    <w:rsid w:val="00D34E5F"/>
    <w:rsid w:val="00D36906"/>
    <w:rsid w:val="00D36BE1"/>
    <w:rsid w:val="00D41583"/>
    <w:rsid w:val="00D44F77"/>
    <w:rsid w:val="00D456A0"/>
    <w:rsid w:val="00D47C66"/>
    <w:rsid w:val="00D51892"/>
    <w:rsid w:val="00D534B5"/>
    <w:rsid w:val="00D5488D"/>
    <w:rsid w:val="00D54EC2"/>
    <w:rsid w:val="00D559D2"/>
    <w:rsid w:val="00D57529"/>
    <w:rsid w:val="00D57567"/>
    <w:rsid w:val="00D60A6C"/>
    <w:rsid w:val="00D610E5"/>
    <w:rsid w:val="00D61660"/>
    <w:rsid w:val="00D62E1F"/>
    <w:rsid w:val="00D73091"/>
    <w:rsid w:val="00D73FC2"/>
    <w:rsid w:val="00D74326"/>
    <w:rsid w:val="00D75B2A"/>
    <w:rsid w:val="00D75E74"/>
    <w:rsid w:val="00D81DBE"/>
    <w:rsid w:val="00D841F8"/>
    <w:rsid w:val="00D852AB"/>
    <w:rsid w:val="00D8538A"/>
    <w:rsid w:val="00D853CA"/>
    <w:rsid w:val="00D85F8C"/>
    <w:rsid w:val="00D86356"/>
    <w:rsid w:val="00D86A8D"/>
    <w:rsid w:val="00D8774A"/>
    <w:rsid w:val="00D929E7"/>
    <w:rsid w:val="00D94780"/>
    <w:rsid w:val="00D94915"/>
    <w:rsid w:val="00D95DAE"/>
    <w:rsid w:val="00DA0508"/>
    <w:rsid w:val="00DA060B"/>
    <w:rsid w:val="00DA0D1A"/>
    <w:rsid w:val="00DA6C0F"/>
    <w:rsid w:val="00DB10AE"/>
    <w:rsid w:val="00DB5962"/>
    <w:rsid w:val="00DB6987"/>
    <w:rsid w:val="00DB7842"/>
    <w:rsid w:val="00DC1C07"/>
    <w:rsid w:val="00DC1E7C"/>
    <w:rsid w:val="00DC2625"/>
    <w:rsid w:val="00DC4D2B"/>
    <w:rsid w:val="00DC7494"/>
    <w:rsid w:val="00DD076E"/>
    <w:rsid w:val="00DD0D4F"/>
    <w:rsid w:val="00DD338F"/>
    <w:rsid w:val="00DE7879"/>
    <w:rsid w:val="00DF5075"/>
    <w:rsid w:val="00DF562A"/>
    <w:rsid w:val="00DF5852"/>
    <w:rsid w:val="00DF68AC"/>
    <w:rsid w:val="00E03EF2"/>
    <w:rsid w:val="00E04B6F"/>
    <w:rsid w:val="00E04FFE"/>
    <w:rsid w:val="00E0509C"/>
    <w:rsid w:val="00E176C7"/>
    <w:rsid w:val="00E216F8"/>
    <w:rsid w:val="00E21E40"/>
    <w:rsid w:val="00E22B58"/>
    <w:rsid w:val="00E25438"/>
    <w:rsid w:val="00E2683B"/>
    <w:rsid w:val="00E272D5"/>
    <w:rsid w:val="00E279DE"/>
    <w:rsid w:val="00E32303"/>
    <w:rsid w:val="00E338AF"/>
    <w:rsid w:val="00E341A9"/>
    <w:rsid w:val="00E345ED"/>
    <w:rsid w:val="00E35387"/>
    <w:rsid w:val="00E3692A"/>
    <w:rsid w:val="00E407C8"/>
    <w:rsid w:val="00E41841"/>
    <w:rsid w:val="00E42026"/>
    <w:rsid w:val="00E42D3C"/>
    <w:rsid w:val="00E447A5"/>
    <w:rsid w:val="00E4496C"/>
    <w:rsid w:val="00E45206"/>
    <w:rsid w:val="00E506CF"/>
    <w:rsid w:val="00E51B4A"/>
    <w:rsid w:val="00E51B79"/>
    <w:rsid w:val="00E53F98"/>
    <w:rsid w:val="00E55ABD"/>
    <w:rsid w:val="00E55C7C"/>
    <w:rsid w:val="00E565AD"/>
    <w:rsid w:val="00E565D6"/>
    <w:rsid w:val="00E60F9C"/>
    <w:rsid w:val="00E6121A"/>
    <w:rsid w:val="00E626E3"/>
    <w:rsid w:val="00E62775"/>
    <w:rsid w:val="00E63F29"/>
    <w:rsid w:val="00E6584E"/>
    <w:rsid w:val="00E73B19"/>
    <w:rsid w:val="00E73C6D"/>
    <w:rsid w:val="00E74204"/>
    <w:rsid w:val="00E758E7"/>
    <w:rsid w:val="00E75CA9"/>
    <w:rsid w:val="00E75CF7"/>
    <w:rsid w:val="00E80AFD"/>
    <w:rsid w:val="00E81C73"/>
    <w:rsid w:val="00E824E3"/>
    <w:rsid w:val="00E831FE"/>
    <w:rsid w:val="00E838E5"/>
    <w:rsid w:val="00E8448F"/>
    <w:rsid w:val="00E85E04"/>
    <w:rsid w:val="00E87B52"/>
    <w:rsid w:val="00E87F6E"/>
    <w:rsid w:val="00E904F1"/>
    <w:rsid w:val="00E928D9"/>
    <w:rsid w:val="00E939E9"/>
    <w:rsid w:val="00E9544C"/>
    <w:rsid w:val="00E95645"/>
    <w:rsid w:val="00EA0486"/>
    <w:rsid w:val="00EA38E5"/>
    <w:rsid w:val="00EA68A6"/>
    <w:rsid w:val="00EA6E5B"/>
    <w:rsid w:val="00EB1B4C"/>
    <w:rsid w:val="00EB1DC1"/>
    <w:rsid w:val="00EB36B0"/>
    <w:rsid w:val="00EB3E8A"/>
    <w:rsid w:val="00EB47D6"/>
    <w:rsid w:val="00EC1B37"/>
    <w:rsid w:val="00EC28D7"/>
    <w:rsid w:val="00EC6DD4"/>
    <w:rsid w:val="00ED3AA9"/>
    <w:rsid w:val="00ED74A2"/>
    <w:rsid w:val="00ED782A"/>
    <w:rsid w:val="00ED783B"/>
    <w:rsid w:val="00EE053A"/>
    <w:rsid w:val="00EE0EE8"/>
    <w:rsid w:val="00EE2A3E"/>
    <w:rsid w:val="00EE33C1"/>
    <w:rsid w:val="00EE4EB1"/>
    <w:rsid w:val="00EE514F"/>
    <w:rsid w:val="00EE6A9A"/>
    <w:rsid w:val="00EE7716"/>
    <w:rsid w:val="00EF156A"/>
    <w:rsid w:val="00EF2CA5"/>
    <w:rsid w:val="00EF2E6C"/>
    <w:rsid w:val="00EF37E8"/>
    <w:rsid w:val="00EF45E3"/>
    <w:rsid w:val="00EF4F79"/>
    <w:rsid w:val="00EF6945"/>
    <w:rsid w:val="00EF6F59"/>
    <w:rsid w:val="00F007C7"/>
    <w:rsid w:val="00F013AB"/>
    <w:rsid w:val="00F01DC5"/>
    <w:rsid w:val="00F036A1"/>
    <w:rsid w:val="00F0375C"/>
    <w:rsid w:val="00F045C3"/>
    <w:rsid w:val="00F04833"/>
    <w:rsid w:val="00F06877"/>
    <w:rsid w:val="00F079F4"/>
    <w:rsid w:val="00F10BC3"/>
    <w:rsid w:val="00F11C88"/>
    <w:rsid w:val="00F12392"/>
    <w:rsid w:val="00F1435D"/>
    <w:rsid w:val="00F16D19"/>
    <w:rsid w:val="00F17029"/>
    <w:rsid w:val="00F21226"/>
    <w:rsid w:val="00F216CC"/>
    <w:rsid w:val="00F21A72"/>
    <w:rsid w:val="00F2205A"/>
    <w:rsid w:val="00F23045"/>
    <w:rsid w:val="00F23173"/>
    <w:rsid w:val="00F23276"/>
    <w:rsid w:val="00F242CE"/>
    <w:rsid w:val="00F25F1D"/>
    <w:rsid w:val="00F26B8A"/>
    <w:rsid w:val="00F26CD8"/>
    <w:rsid w:val="00F30547"/>
    <w:rsid w:val="00F31219"/>
    <w:rsid w:val="00F31E4B"/>
    <w:rsid w:val="00F32EF3"/>
    <w:rsid w:val="00F3388D"/>
    <w:rsid w:val="00F3542B"/>
    <w:rsid w:val="00F37B06"/>
    <w:rsid w:val="00F37DEB"/>
    <w:rsid w:val="00F42A6E"/>
    <w:rsid w:val="00F43111"/>
    <w:rsid w:val="00F4350E"/>
    <w:rsid w:val="00F44362"/>
    <w:rsid w:val="00F4798B"/>
    <w:rsid w:val="00F47F8F"/>
    <w:rsid w:val="00F50667"/>
    <w:rsid w:val="00F5211D"/>
    <w:rsid w:val="00F53C02"/>
    <w:rsid w:val="00F56408"/>
    <w:rsid w:val="00F56EFA"/>
    <w:rsid w:val="00F61C8F"/>
    <w:rsid w:val="00F630EE"/>
    <w:rsid w:val="00F63B7A"/>
    <w:rsid w:val="00F650CE"/>
    <w:rsid w:val="00F65DFD"/>
    <w:rsid w:val="00F70E3E"/>
    <w:rsid w:val="00F730A2"/>
    <w:rsid w:val="00F747CA"/>
    <w:rsid w:val="00F75F16"/>
    <w:rsid w:val="00F7737F"/>
    <w:rsid w:val="00F77395"/>
    <w:rsid w:val="00F81697"/>
    <w:rsid w:val="00F8410F"/>
    <w:rsid w:val="00F841B9"/>
    <w:rsid w:val="00F86246"/>
    <w:rsid w:val="00F87D61"/>
    <w:rsid w:val="00F9003B"/>
    <w:rsid w:val="00F91365"/>
    <w:rsid w:val="00F9397E"/>
    <w:rsid w:val="00F9498A"/>
    <w:rsid w:val="00F95157"/>
    <w:rsid w:val="00F9658A"/>
    <w:rsid w:val="00F96731"/>
    <w:rsid w:val="00FA02D6"/>
    <w:rsid w:val="00FA1118"/>
    <w:rsid w:val="00FA165E"/>
    <w:rsid w:val="00FA4203"/>
    <w:rsid w:val="00FA4941"/>
    <w:rsid w:val="00FA4A98"/>
    <w:rsid w:val="00FA61AB"/>
    <w:rsid w:val="00FA6335"/>
    <w:rsid w:val="00FA7400"/>
    <w:rsid w:val="00FB1E96"/>
    <w:rsid w:val="00FB1F5F"/>
    <w:rsid w:val="00FB303E"/>
    <w:rsid w:val="00FB44B3"/>
    <w:rsid w:val="00FC640E"/>
    <w:rsid w:val="00FC7637"/>
    <w:rsid w:val="00FC7D71"/>
    <w:rsid w:val="00FD4172"/>
    <w:rsid w:val="00FD7082"/>
    <w:rsid w:val="00FD72F0"/>
    <w:rsid w:val="00FD7540"/>
    <w:rsid w:val="00FE0A57"/>
    <w:rsid w:val="00FE0B52"/>
    <w:rsid w:val="00FE1182"/>
    <w:rsid w:val="00FE1576"/>
    <w:rsid w:val="00FE4697"/>
    <w:rsid w:val="00FE57DE"/>
    <w:rsid w:val="00FE77E3"/>
    <w:rsid w:val="00FF0384"/>
    <w:rsid w:val="00FF06F6"/>
    <w:rsid w:val="00FF3BFF"/>
    <w:rsid w:val="00FF4368"/>
    <w:rsid w:val="00FF595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4C"/>
    <w:rPr>
      <w:rFonts w:ascii="Times New Roman" w:eastAsia="Times New Roman" w:hAnsi="Times New Roman"/>
      <w:sz w:val="20"/>
      <w:szCs w:val="20"/>
    </w:rPr>
  </w:style>
  <w:style w:type="paragraph" w:styleId="Heading1">
    <w:name w:val="heading 1"/>
    <w:basedOn w:val="Normal"/>
    <w:next w:val="Normal"/>
    <w:link w:val="Heading1Char"/>
    <w:uiPriority w:val="99"/>
    <w:qFormat/>
    <w:rsid w:val="00757A4C"/>
    <w:pPr>
      <w:keepNext/>
      <w:jc w:val="center"/>
      <w:outlineLvl w:val="0"/>
    </w:pPr>
    <w:rPr>
      <w:rFonts w:ascii="Arial" w:hAnsi="Arial" w:cs="Arial"/>
      <w:b/>
      <w:bCs/>
    </w:rPr>
  </w:style>
  <w:style w:type="paragraph" w:styleId="Heading2">
    <w:name w:val="heading 2"/>
    <w:basedOn w:val="Normal"/>
    <w:next w:val="Normal"/>
    <w:link w:val="Heading2Char"/>
    <w:uiPriority w:val="99"/>
    <w:qFormat/>
    <w:rsid w:val="002A0A1E"/>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4C"/>
    <w:rPr>
      <w:rFonts w:ascii="Arial" w:hAnsi="Arial" w:cs="Arial"/>
      <w:b/>
      <w:bCs/>
      <w:sz w:val="20"/>
      <w:szCs w:val="20"/>
      <w:lang w:val="tr-TR" w:eastAsia="tr-TR"/>
    </w:rPr>
  </w:style>
  <w:style w:type="character" w:customStyle="1" w:styleId="Heading2Char">
    <w:name w:val="Heading 2 Char"/>
    <w:basedOn w:val="DefaultParagraphFont"/>
    <w:link w:val="Heading2"/>
    <w:uiPriority w:val="99"/>
    <w:semiHidden/>
    <w:locked/>
    <w:rsid w:val="002A0A1E"/>
    <w:rPr>
      <w:rFonts w:ascii="Cambria" w:hAnsi="Cambria" w:cs="Cambria"/>
      <w:b/>
      <w:bCs/>
      <w:color w:val="4F81BD"/>
      <w:sz w:val="26"/>
      <w:szCs w:val="26"/>
      <w:lang w:val="tr-TR" w:eastAsia="tr-TR"/>
    </w:rPr>
  </w:style>
  <w:style w:type="paragraph" w:styleId="Header">
    <w:name w:val="header"/>
    <w:basedOn w:val="Normal"/>
    <w:link w:val="HeaderChar"/>
    <w:uiPriority w:val="99"/>
    <w:semiHidden/>
    <w:rsid w:val="00757A4C"/>
    <w:pPr>
      <w:tabs>
        <w:tab w:val="center" w:pos="4680"/>
        <w:tab w:val="right" w:pos="9360"/>
      </w:tabs>
    </w:pPr>
  </w:style>
  <w:style w:type="character" w:customStyle="1" w:styleId="HeaderChar">
    <w:name w:val="Header Char"/>
    <w:basedOn w:val="DefaultParagraphFont"/>
    <w:link w:val="Header"/>
    <w:uiPriority w:val="99"/>
    <w:semiHidden/>
    <w:locked/>
    <w:rsid w:val="00757A4C"/>
  </w:style>
  <w:style w:type="paragraph" w:styleId="Footer">
    <w:name w:val="footer"/>
    <w:basedOn w:val="Normal"/>
    <w:link w:val="FooterChar"/>
    <w:uiPriority w:val="99"/>
    <w:semiHidden/>
    <w:rsid w:val="00757A4C"/>
    <w:pPr>
      <w:tabs>
        <w:tab w:val="center" w:pos="4680"/>
        <w:tab w:val="right" w:pos="9360"/>
      </w:tabs>
    </w:pPr>
  </w:style>
  <w:style w:type="character" w:customStyle="1" w:styleId="FooterChar">
    <w:name w:val="Footer Char"/>
    <w:basedOn w:val="DefaultParagraphFont"/>
    <w:link w:val="Footer"/>
    <w:uiPriority w:val="99"/>
    <w:semiHidden/>
    <w:locked/>
    <w:rsid w:val="00757A4C"/>
  </w:style>
  <w:style w:type="paragraph" w:styleId="BodyText">
    <w:name w:val="Body Text"/>
    <w:basedOn w:val="Normal"/>
    <w:link w:val="BodyTextChar"/>
    <w:uiPriority w:val="99"/>
    <w:rsid w:val="00757A4C"/>
    <w:rPr>
      <w:rFonts w:ascii="Arial" w:hAnsi="Arial" w:cs="Arial"/>
      <w:b/>
      <w:bCs/>
    </w:rPr>
  </w:style>
  <w:style w:type="character" w:customStyle="1" w:styleId="BodyTextChar">
    <w:name w:val="Body Text Char"/>
    <w:basedOn w:val="DefaultParagraphFont"/>
    <w:link w:val="BodyText"/>
    <w:uiPriority w:val="99"/>
    <w:locked/>
    <w:rsid w:val="00757A4C"/>
    <w:rPr>
      <w:rFonts w:ascii="Arial" w:hAnsi="Arial" w:cs="Arial"/>
      <w:b/>
      <w:bCs/>
      <w:sz w:val="20"/>
      <w:szCs w:val="20"/>
      <w:lang w:val="tr-TR" w:eastAsia="tr-TR"/>
    </w:rPr>
  </w:style>
  <w:style w:type="character" w:customStyle="1" w:styleId="Balk1Char">
    <w:name w:val="Başlık 1 Char"/>
    <w:basedOn w:val="DefaultParagraphFont"/>
    <w:link w:val="Heading1"/>
    <w:uiPriority w:val="99"/>
    <w:locked/>
    <w:rsid w:val="00757A4C"/>
    <w:rPr>
      <w:rFonts w:ascii="Cambria" w:hAnsi="Cambria" w:cs="Cambria"/>
      <w:b/>
      <w:bCs/>
      <w:color w:val="auto"/>
      <w:sz w:val="28"/>
      <w:szCs w:val="28"/>
      <w:lang w:val="tr-TR" w:eastAsia="tr-TR"/>
    </w:rPr>
  </w:style>
  <w:style w:type="paragraph" w:styleId="ListParagraph">
    <w:name w:val="List Paragraph"/>
    <w:basedOn w:val="Normal"/>
    <w:uiPriority w:val="99"/>
    <w:qFormat/>
    <w:rsid w:val="001E2CDF"/>
    <w:pPr>
      <w:ind w:left="720"/>
    </w:pPr>
  </w:style>
  <w:style w:type="paragraph" w:styleId="BalloonText">
    <w:name w:val="Balloon Text"/>
    <w:basedOn w:val="Normal"/>
    <w:link w:val="BalloonTextChar"/>
    <w:uiPriority w:val="99"/>
    <w:semiHidden/>
    <w:rsid w:val="00C468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82C"/>
    <w:rPr>
      <w:rFonts w:ascii="Tahoma" w:hAnsi="Tahoma" w:cs="Tahoma"/>
      <w:sz w:val="16"/>
      <w:szCs w:val="16"/>
      <w:lang w:val="tr-TR" w:eastAsia="tr-TR"/>
    </w:rPr>
  </w:style>
  <w:style w:type="paragraph" w:styleId="BodyText2">
    <w:name w:val="Body Text 2"/>
    <w:basedOn w:val="Normal"/>
    <w:link w:val="BodyText2Char"/>
    <w:uiPriority w:val="99"/>
    <w:rsid w:val="0088148C"/>
    <w:pPr>
      <w:spacing w:after="120" w:line="480" w:lineRule="auto"/>
    </w:pPr>
  </w:style>
  <w:style w:type="character" w:customStyle="1" w:styleId="BodyText2Char">
    <w:name w:val="Body Text 2 Char"/>
    <w:basedOn w:val="DefaultParagraphFont"/>
    <w:link w:val="BodyText2"/>
    <w:uiPriority w:val="99"/>
    <w:locked/>
    <w:rsid w:val="0088148C"/>
    <w:rPr>
      <w:rFonts w:ascii="Times New Roman" w:hAnsi="Times New Roman" w:cs="Times New Roman"/>
      <w:sz w:val="20"/>
      <w:szCs w:val="20"/>
      <w:lang w:val="tr-TR" w:eastAsia="tr-TR"/>
    </w:rPr>
  </w:style>
  <w:style w:type="paragraph" w:customStyle="1" w:styleId="CharChar1CharCharCharCharCharCharChar">
    <w:name w:val="Char Char1 Char Char Char Char Char Char Char"/>
    <w:basedOn w:val="Normal"/>
    <w:autoRedefine/>
    <w:uiPriority w:val="99"/>
    <w:rsid w:val="00913948"/>
    <w:pPr>
      <w:spacing w:line="360" w:lineRule="auto"/>
      <w:jc w:val="both"/>
    </w:pPr>
    <w:rPr>
      <w:sz w:val="24"/>
      <w:szCs w:val="24"/>
      <w:lang w:val="en-GB" w:eastAsia="pl-PL"/>
    </w:rPr>
  </w:style>
  <w:style w:type="paragraph" w:styleId="BodyTextIndent3">
    <w:name w:val="Body Text Indent 3"/>
    <w:basedOn w:val="Normal"/>
    <w:link w:val="BodyTextIndent3Char"/>
    <w:uiPriority w:val="99"/>
    <w:semiHidden/>
    <w:rsid w:val="00406DB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06DBC"/>
    <w:rPr>
      <w:rFonts w:ascii="Times New Roman" w:hAnsi="Times New Roman" w:cs="Times New Roman"/>
      <w:sz w:val="16"/>
      <w:szCs w:val="16"/>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3771</Words>
  <Characters>21499</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 BELEDİYE MECLİSİ İMAR VE BAYINDIRLIK KOMİSYONU</dc:title>
  <dc:subject/>
  <dc:creator>Yaser</dc:creator>
  <cp:keywords/>
  <dc:description/>
  <cp:lastModifiedBy>user</cp:lastModifiedBy>
  <cp:revision>2</cp:revision>
  <cp:lastPrinted>2014-07-17T14:35:00Z</cp:lastPrinted>
  <dcterms:created xsi:type="dcterms:W3CDTF">2014-07-18T05:45:00Z</dcterms:created>
  <dcterms:modified xsi:type="dcterms:W3CDTF">2014-07-18T05:45:00Z</dcterms:modified>
</cp:coreProperties>
</file>